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7FF89" w14:textId="11D1AA9D" w:rsidR="008D04B9" w:rsidRPr="00383AF4" w:rsidRDefault="008D04B9" w:rsidP="008D04B9">
      <w:pPr>
        <w:pBdr>
          <w:bottom w:val="single" w:sz="8" w:space="4" w:color="4F81BD"/>
        </w:pBdr>
        <w:spacing w:after="300" w:line="240" w:lineRule="auto"/>
        <w:contextualSpacing/>
        <w:rPr>
          <w:rFonts w:ascii="Calibri" w:eastAsia="MS Gothic" w:hAnsi="Calibri" w:cs="Times New Roman"/>
          <w:color w:val="365F91" w:themeColor="accent1" w:themeShade="BF"/>
          <w:spacing w:val="5"/>
          <w:kern w:val="28"/>
          <w:sz w:val="52"/>
          <w:szCs w:val="52"/>
        </w:rPr>
      </w:pPr>
      <w:r w:rsidRPr="00383AF4">
        <w:rPr>
          <w:rFonts w:ascii="Calibri" w:eastAsia="MS Gothic" w:hAnsi="Calibri" w:cs="Times New Roman"/>
          <w:color w:val="365F91" w:themeColor="accent1" w:themeShade="BF"/>
          <w:spacing w:val="5"/>
          <w:kern w:val="28"/>
          <w:sz w:val="52"/>
          <w:szCs w:val="52"/>
        </w:rPr>
        <w:t>BEAT Route Project Engagement Report</w:t>
      </w:r>
    </w:p>
    <w:p w14:paraId="78D2ECA2" w14:textId="77777777" w:rsidR="0088001C" w:rsidRDefault="0088001C">
      <w:pPr>
        <w:rPr>
          <w:b/>
        </w:rPr>
      </w:pPr>
    </w:p>
    <w:p w14:paraId="4ECCFE8F" w14:textId="590AB123" w:rsidR="0088001C" w:rsidRPr="00895472" w:rsidRDefault="0088001C">
      <w:pPr>
        <w:rPr>
          <w:b/>
          <w:sz w:val="24"/>
          <w:szCs w:val="24"/>
        </w:rPr>
      </w:pPr>
      <w:r w:rsidRPr="00895472">
        <w:rPr>
          <w:b/>
          <w:sz w:val="24"/>
          <w:szCs w:val="24"/>
        </w:rPr>
        <w:t xml:space="preserve">Prepared by </w:t>
      </w:r>
      <w:r w:rsidRPr="00895472">
        <w:rPr>
          <w:b/>
          <w:sz w:val="24"/>
          <w:szCs w:val="24"/>
        </w:rPr>
        <w:tab/>
        <w:t>Dr Neill Cooper</w:t>
      </w:r>
      <w:r w:rsidR="004069CC" w:rsidRPr="00895472">
        <w:rPr>
          <w:b/>
          <w:sz w:val="24"/>
          <w:szCs w:val="24"/>
        </w:rPr>
        <w:t>, volunteer</w:t>
      </w:r>
    </w:p>
    <w:p w14:paraId="294E8998" w14:textId="06EBE408" w:rsidR="0088001C" w:rsidRPr="00895472" w:rsidRDefault="0088001C">
      <w:pPr>
        <w:rPr>
          <w:b/>
          <w:sz w:val="24"/>
          <w:szCs w:val="24"/>
        </w:rPr>
      </w:pPr>
      <w:r w:rsidRPr="00895472">
        <w:rPr>
          <w:b/>
          <w:sz w:val="24"/>
          <w:szCs w:val="24"/>
        </w:rPr>
        <w:tab/>
      </w:r>
      <w:r w:rsidRPr="00895472">
        <w:rPr>
          <w:b/>
          <w:sz w:val="24"/>
          <w:szCs w:val="24"/>
        </w:rPr>
        <w:tab/>
        <w:t xml:space="preserve">Dr Adrianne </w:t>
      </w:r>
      <w:proofErr w:type="spellStart"/>
      <w:r w:rsidRPr="00895472">
        <w:rPr>
          <w:b/>
          <w:sz w:val="24"/>
          <w:szCs w:val="24"/>
        </w:rPr>
        <w:t>Calsy</w:t>
      </w:r>
      <w:proofErr w:type="spellEnd"/>
      <w:r w:rsidR="003E4A30" w:rsidRPr="00895472">
        <w:rPr>
          <w:b/>
          <w:sz w:val="24"/>
          <w:szCs w:val="24"/>
        </w:rPr>
        <w:t xml:space="preserve">, </w:t>
      </w:r>
      <w:r w:rsidR="004069CC" w:rsidRPr="00895472">
        <w:rPr>
          <w:b/>
          <w:sz w:val="24"/>
          <w:szCs w:val="24"/>
        </w:rPr>
        <w:t>member of steering committee</w:t>
      </w:r>
    </w:p>
    <w:p w14:paraId="4501574C" w14:textId="77777777" w:rsidR="0088001C" w:rsidRPr="00895472" w:rsidRDefault="0088001C">
      <w:pPr>
        <w:rPr>
          <w:b/>
          <w:sz w:val="24"/>
          <w:szCs w:val="24"/>
        </w:rPr>
      </w:pPr>
    </w:p>
    <w:p w14:paraId="5F7ED899" w14:textId="71A03DA8" w:rsidR="0088001C" w:rsidRPr="00895472" w:rsidRDefault="004069CC" w:rsidP="0088001C">
      <w:pPr>
        <w:ind w:left="720" w:firstLine="720"/>
        <w:rPr>
          <w:b/>
          <w:sz w:val="24"/>
          <w:szCs w:val="24"/>
        </w:rPr>
      </w:pPr>
      <w:r w:rsidRPr="00895472">
        <w:rPr>
          <w:b/>
          <w:sz w:val="24"/>
          <w:szCs w:val="24"/>
        </w:rPr>
        <w:t>9 January 2026</w:t>
      </w:r>
    </w:p>
    <w:p w14:paraId="20484531" w14:textId="77777777" w:rsidR="0088001C" w:rsidRDefault="0088001C">
      <w:pPr>
        <w:rPr>
          <w:b/>
        </w:rPr>
      </w:pPr>
    </w:p>
    <w:p w14:paraId="0F9339F4" w14:textId="77777777" w:rsidR="0088001C" w:rsidRDefault="0088001C">
      <w:pPr>
        <w:rPr>
          <w:b/>
        </w:rPr>
      </w:pPr>
      <w:r>
        <w:rPr>
          <w:b/>
        </w:rPr>
        <w:t>______________________________________________________________________________</w:t>
      </w:r>
    </w:p>
    <w:p w14:paraId="1E22EE41" w14:textId="77777777" w:rsidR="0088001C" w:rsidRDefault="0088001C">
      <w:pPr>
        <w:rPr>
          <w:b/>
        </w:rPr>
      </w:pPr>
    </w:p>
    <w:p w14:paraId="3D1AF853" w14:textId="77777777" w:rsidR="00F50C41" w:rsidRPr="00383AF4" w:rsidRDefault="00F50C41">
      <w:pPr>
        <w:rPr>
          <w:b/>
          <w:color w:val="365F91" w:themeColor="accent1" w:themeShade="BF"/>
          <w:sz w:val="24"/>
          <w:szCs w:val="24"/>
        </w:rPr>
      </w:pPr>
      <w:r w:rsidRPr="00383AF4">
        <w:rPr>
          <w:b/>
          <w:color w:val="365F91" w:themeColor="accent1" w:themeShade="BF"/>
          <w:sz w:val="24"/>
          <w:szCs w:val="24"/>
        </w:rPr>
        <w:t>Background</w:t>
      </w:r>
    </w:p>
    <w:p w14:paraId="4EB55148" w14:textId="77777777" w:rsidR="00446A95" w:rsidRPr="00895472" w:rsidRDefault="000649B7">
      <w:pPr>
        <w:rPr>
          <w:sz w:val="24"/>
          <w:szCs w:val="24"/>
        </w:rPr>
      </w:pPr>
      <w:r w:rsidRPr="00895472">
        <w:rPr>
          <w:sz w:val="24"/>
          <w:szCs w:val="24"/>
        </w:rPr>
        <w:t xml:space="preserve">The BEAT </w:t>
      </w:r>
      <w:r w:rsidR="00F806F3" w:rsidRPr="00895472">
        <w:rPr>
          <w:sz w:val="24"/>
          <w:szCs w:val="24"/>
        </w:rPr>
        <w:t xml:space="preserve">(Barrow to Esk Active Travel) </w:t>
      </w:r>
      <w:r w:rsidRPr="00895472">
        <w:rPr>
          <w:sz w:val="24"/>
          <w:szCs w:val="24"/>
        </w:rPr>
        <w:t xml:space="preserve">Route project is seeking to provide </w:t>
      </w:r>
      <w:r w:rsidR="00446A95" w:rsidRPr="00895472">
        <w:rPr>
          <w:sz w:val="24"/>
          <w:szCs w:val="24"/>
        </w:rPr>
        <w:t xml:space="preserve">high quality and safe active travel routes for residents and visitors to get to where they need and want to go, with enjoyment.  At present, the transport infrastructure of South West Cumbria does not meet those criteria.   </w:t>
      </w:r>
    </w:p>
    <w:p w14:paraId="1CFC1BCA" w14:textId="77777777" w:rsidR="0032720D" w:rsidRPr="00895472" w:rsidRDefault="0032720D">
      <w:pPr>
        <w:rPr>
          <w:sz w:val="24"/>
          <w:szCs w:val="24"/>
        </w:rPr>
      </w:pPr>
      <w:r w:rsidRPr="00895472">
        <w:rPr>
          <w:sz w:val="24"/>
          <w:szCs w:val="24"/>
        </w:rPr>
        <w:t>Initial members of what became the BEAT Route project circulated a survey during</w:t>
      </w:r>
      <w:r w:rsidR="009C2D64" w:rsidRPr="00895472">
        <w:rPr>
          <w:sz w:val="24"/>
          <w:szCs w:val="24"/>
        </w:rPr>
        <w:t xml:space="preserve"> summer 2023 in the Millom and Broughton areas to understand what journeys residents made, how they travelled, what discouraged and what would encourage them to travel actively.</w:t>
      </w:r>
      <w:r w:rsidRPr="00895472">
        <w:rPr>
          <w:sz w:val="24"/>
          <w:szCs w:val="24"/>
        </w:rPr>
        <w:t xml:space="preserve"> The responses to this survey </w:t>
      </w:r>
      <w:r w:rsidR="007E6804" w:rsidRPr="00895472">
        <w:rPr>
          <w:sz w:val="24"/>
          <w:szCs w:val="24"/>
        </w:rPr>
        <w:t xml:space="preserve">showed a clear desire in the community for the creation of active travel routes and led to the formation of the </w:t>
      </w:r>
      <w:r w:rsidRPr="00895472">
        <w:rPr>
          <w:sz w:val="24"/>
          <w:szCs w:val="24"/>
        </w:rPr>
        <w:t>BEAT Route project</w:t>
      </w:r>
      <w:r w:rsidR="007E6804" w:rsidRPr="00895472">
        <w:rPr>
          <w:sz w:val="24"/>
          <w:szCs w:val="24"/>
        </w:rPr>
        <w:t>. The project was initiated through</w:t>
      </w:r>
      <w:r w:rsidRPr="00895472">
        <w:rPr>
          <w:sz w:val="24"/>
          <w:szCs w:val="24"/>
        </w:rPr>
        <w:t xml:space="preserve"> community stakeholder meetings</w:t>
      </w:r>
      <w:r w:rsidR="007E6804" w:rsidRPr="00895472">
        <w:rPr>
          <w:sz w:val="24"/>
          <w:szCs w:val="24"/>
        </w:rPr>
        <w:t xml:space="preserve"> from early 2024</w:t>
      </w:r>
      <w:r w:rsidRPr="00895472">
        <w:rPr>
          <w:sz w:val="24"/>
          <w:szCs w:val="24"/>
        </w:rPr>
        <w:t xml:space="preserve"> to involve parish council representatives, ward councillors, others with interest in active travel and the then MP for Copeland</w:t>
      </w:r>
      <w:r w:rsidR="003A4F80" w:rsidRPr="00895472">
        <w:rPr>
          <w:sz w:val="24"/>
          <w:szCs w:val="24"/>
        </w:rPr>
        <w:t>, Trudy Harrison</w:t>
      </w:r>
      <w:r w:rsidRPr="00895472">
        <w:rPr>
          <w:sz w:val="24"/>
          <w:szCs w:val="24"/>
        </w:rPr>
        <w:t xml:space="preserve">. </w:t>
      </w:r>
      <w:r w:rsidR="009C2D64" w:rsidRPr="00895472">
        <w:rPr>
          <w:sz w:val="24"/>
          <w:szCs w:val="24"/>
        </w:rPr>
        <w:t xml:space="preserve"> </w:t>
      </w:r>
    </w:p>
    <w:p w14:paraId="6C70EE10" w14:textId="6A9810E3" w:rsidR="008D04B9" w:rsidRPr="00895472" w:rsidRDefault="004069CC">
      <w:pPr>
        <w:rPr>
          <w:sz w:val="24"/>
          <w:szCs w:val="24"/>
        </w:rPr>
      </w:pPr>
      <w:r w:rsidRPr="00895472">
        <w:rPr>
          <w:sz w:val="24"/>
          <w:szCs w:val="24"/>
        </w:rPr>
        <w:t>Further information on the BEAT Route project is provided in the ‘BEAT Route Strategy Report’.</w:t>
      </w:r>
    </w:p>
    <w:p w14:paraId="0EC2C5B0" w14:textId="77777777" w:rsidR="00A232C4" w:rsidRPr="00DC088D" w:rsidRDefault="00AF226C">
      <w:pPr>
        <w:rPr>
          <w:b/>
          <w:color w:val="365F91" w:themeColor="accent1" w:themeShade="BF"/>
          <w:sz w:val="24"/>
          <w:szCs w:val="24"/>
        </w:rPr>
      </w:pPr>
      <w:r w:rsidRPr="00DC088D">
        <w:rPr>
          <w:b/>
          <w:color w:val="365F91" w:themeColor="accent1" w:themeShade="BF"/>
          <w:sz w:val="24"/>
          <w:szCs w:val="24"/>
        </w:rPr>
        <w:t>Survey</w:t>
      </w:r>
      <w:r w:rsidR="00A232C4" w:rsidRPr="00DC088D">
        <w:rPr>
          <w:b/>
          <w:color w:val="365F91" w:themeColor="accent1" w:themeShade="BF"/>
          <w:sz w:val="24"/>
          <w:szCs w:val="24"/>
        </w:rPr>
        <w:t xml:space="preserve"> 2025</w:t>
      </w:r>
    </w:p>
    <w:p w14:paraId="400A3208" w14:textId="7DA7F155" w:rsidR="008D04B9" w:rsidRPr="00895472" w:rsidRDefault="009C2D64">
      <w:pPr>
        <w:rPr>
          <w:sz w:val="24"/>
          <w:szCs w:val="24"/>
        </w:rPr>
      </w:pPr>
      <w:r w:rsidRPr="00895472">
        <w:rPr>
          <w:sz w:val="24"/>
          <w:szCs w:val="24"/>
        </w:rPr>
        <w:t xml:space="preserve">In summer 2025 the </w:t>
      </w:r>
      <w:r w:rsidR="0032720D" w:rsidRPr="00895472">
        <w:rPr>
          <w:sz w:val="24"/>
          <w:szCs w:val="24"/>
        </w:rPr>
        <w:t xml:space="preserve">BEAT Route project </w:t>
      </w:r>
      <w:r w:rsidR="007E6804" w:rsidRPr="00895472">
        <w:rPr>
          <w:sz w:val="24"/>
          <w:szCs w:val="24"/>
        </w:rPr>
        <w:t xml:space="preserve">attended </w:t>
      </w:r>
      <w:r w:rsidR="0032720D" w:rsidRPr="00895472">
        <w:rPr>
          <w:sz w:val="24"/>
          <w:szCs w:val="24"/>
        </w:rPr>
        <w:t xml:space="preserve">local events </w:t>
      </w:r>
      <w:r w:rsidRPr="00895472">
        <w:rPr>
          <w:sz w:val="24"/>
          <w:szCs w:val="24"/>
        </w:rPr>
        <w:t xml:space="preserve">including Thwaites </w:t>
      </w:r>
      <w:r w:rsidR="008D04B9" w:rsidRPr="00895472">
        <w:rPr>
          <w:sz w:val="24"/>
          <w:szCs w:val="24"/>
        </w:rPr>
        <w:t>G</w:t>
      </w:r>
      <w:r w:rsidRPr="00895472">
        <w:rPr>
          <w:sz w:val="24"/>
          <w:szCs w:val="24"/>
        </w:rPr>
        <w:t xml:space="preserve">ala, an annual fundraising sale at </w:t>
      </w:r>
      <w:proofErr w:type="spellStart"/>
      <w:r w:rsidRPr="00895472">
        <w:rPr>
          <w:sz w:val="24"/>
          <w:szCs w:val="24"/>
        </w:rPr>
        <w:t>Kirksanton</w:t>
      </w:r>
      <w:proofErr w:type="spellEnd"/>
      <w:r w:rsidRPr="00895472">
        <w:rPr>
          <w:sz w:val="24"/>
          <w:szCs w:val="24"/>
        </w:rPr>
        <w:t xml:space="preserve">, Kirkby </w:t>
      </w:r>
      <w:r w:rsidR="004069CC" w:rsidRPr="00895472">
        <w:rPr>
          <w:sz w:val="24"/>
          <w:szCs w:val="24"/>
        </w:rPr>
        <w:t xml:space="preserve">in Furness </w:t>
      </w:r>
      <w:r w:rsidR="008D04B9" w:rsidRPr="00895472">
        <w:rPr>
          <w:sz w:val="24"/>
          <w:szCs w:val="24"/>
        </w:rPr>
        <w:t>G</w:t>
      </w:r>
      <w:r w:rsidRPr="00895472">
        <w:rPr>
          <w:sz w:val="24"/>
          <w:szCs w:val="24"/>
        </w:rPr>
        <w:t xml:space="preserve">ala, Black </w:t>
      </w:r>
      <w:proofErr w:type="spellStart"/>
      <w:r w:rsidRPr="00895472">
        <w:rPr>
          <w:sz w:val="24"/>
          <w:szCs w:val="24"/>
        </w:rPr>
        <w:t>Combe</w:t>
      </w:r>
      <w:proofErr w:type="spellEnd"/>
      <w:r w:rsidRPr="00895472">
        <w:rPr>
          <w:sz w:val="24"/>
          <w:szCs w:val="24"/>
        </w:rPr>
        <w:t xml:space="preserve"> Country Fair</w:t>
      </w:r>
      <w:r w:rsidR="007E6804" w:rsidRPr="00895472">
        <w:rPr>
          <w:sz w:val="24"/>
          <w:szCs w:val="24"/>
        </w:rPr>
        <w:t>,</w:t>
      </w:r>
      <w:r w:rsidRPr="00895472">
        <w:rPr>
          <w:sz w:val="24"/>
          <w:szCs w:val="24"/>
        </w:rPr>
        <w:t xml:space="preserve"> and</w:t>
      </w:r>
      <w:r w:rsidR="007E6804" w:rsidRPr="00895472">
        <w:rPr>
          <w:sz w:val="24"/>
          <w:szCs w:val="24"/>
        </w:rPr>
        <w:t xml:space="preserve"> </w:t>
      </w:r>
      <w:proofErr w:type="spellStart"/>
      <w:r w:rsidRPr="00895472">
        <w:rPr>
          <w:sz w:val="24"/>
          <w:szCs w:val="24"/>
        </w:rPr>
        <w:t>Millom</w:t>
      </w:r>
      <w:proofErr w:type="spellEnd"/>
      <w:r w:rsidRPr="00895472">
        <w:rPr>
          <w:sz w:val="24"/>
          <w:szCs w:val="24"/>
        </w:rPr>
        <w:t xml:space="preserve"> and Broughton</w:t>
      </w:r>
      <w:r w:rsidR="004069CC" w:rsidRPr="00895472">
        <w:rPr>
          <w:sz w:val="24"/>
          <w:szCs w:val="24"/>
        </w:rPr>
        <w:t xml:space="preserve"> in Furness</w:t>
      </w:r>
      <w:r w:rsidRPr="00895472">
        <w:rPr>
          <w:sz w:val="24"/>
          <w:szCs w:val="24"/>
        </w:rPr>
        <w:t xml:space="preserve"> Show. </w:t>
      </w:r>
      <w:r w:rsidR="007E6804" w:rsidRPr="00895472">
        <w:rPr>
          <w:sz w:val="24"/>
          <w:szCs w:val="24"/>
        </w:rPr>
        <w:t xml:space="preserve"> </w:t>
      </w:r>
    </w:p>
    <w:p w14:paraId="6126B858" w14:textId="21BE7C04" w:rsidR="007E6804" w:rsidRPr="00895472" w:rsidRDefault="007E6804">
      <w:pPr>
        <w:rPr>
          <w:sz w:val="24"/>
          <w:szCs w:val="24"/>
        </w:rPr>
      </w:pPr>
      <w:r w:rsidRPr="00895472">
        <w:rPr>
          <w:sz w:val="24"/>
          <w:szCs w:val="24"/>
        </w:rPr>
        <w:t>BEAT Route members spoke to residents about the project, collect</w:t>
      </w:r>
      <w:r w:rsidR="001D4410">
        <w:rPr>
          <w:sz w:val="24"/>
          <w:szCs w:val="24"/>
        </w:rPr>
        <w:t>ed</w:t>
      </w:r>
      <w:r w:rsidRPr="00895472">
        <w:rPr>
          <w:sz w:val="24"/>
          <w:szCs w:val="24"/>
        </w:rPr>
        <w:t xml:space="preserve"> s</w:t>
      </w:r>
      <w:r w:rsidR="004069CC" w:rsidRPr="00895472">
        <w:rPr>
          <w:sz w:val="24"/>
          <w:szCs w:val="24"/>
        </w:rPr>
        <w:t>upport</w:t>
      </w:r>
      <w:r w:rsidRPr="00895472">
        <w:rPr>
          <w:sz w:val="24"/>
          <w:szCs w:val="24"/>
        </w:rPr>
        <w:t xml:space="preserve"> </w:t>
      </w:r>
      <w:r w:rsidR="008C5C8B" w:rsidRPr="00895472">
        <w:rPr>
          <w:sz w:val="24"/>
          <w:szCs w:val="24"/>
        </w:rPr>
        <w:t>for the principle of the project</w:t>
      </w:r>
      <w:r w:rsidRPr="00895472">
        <w:rPr>
          <w:sz w:val="24"/>
          <w:szCs w:val="24"/>
        </w:rPr>
        <w:t>, and circulated a survey to further understand resident</w:t>
      </w:r>
      <w:r w:rsidR="001D4410">
        <w:rPr>
          <w:sz w:val="24"/>
          <w:szCs w:val="24"/>
        </w:rPr>
        <w:t>s’</w:t>
      </w:r>
      <w:r w:rsidRPr="00895472">
        <w:rPr>
          <w:sz w:val="24"/>
          <w:szCs w:val="24"/>
        </w:rPr>
        <w:t xml:space="preserve"> views on active transport. </w:t>
      </w:r>
    </w:p>
    <w:p w14:paraId="257AE5C8" w14:textId="77777777" w:rsidR="007E6804" w:rsidRDefault="008C5C8B">
      <w:pPr>
        <w:rPr>
          <w:rFonts w:cstheme="minorHAnsi"/>
          <w:color w:val="000000" w:themeColor="text1"/>
          <w:sz w:val="24"/>
          <w:szCs w:val="24"/>
        </w:rPr>
      </w:pPr>
      <w:r w:rsidRPr="00895472">
        <w:rPr>
          <w:sz w:val="24"/>
          <w:szCs w:val="24"/>
        </w:rPr>
        <w:lastRenderedPageBreak/>
        <w:t>Of 350 + surve</w:t>
      </w:r>
      <w:r w:rsidR="00B20840" w:rsidRPr="00895472">
        <w:rPr>
          <w:sz w:val="24"/>
          <w:szCs w:val="24"/>
        </w:rPr>
        <w:t xml:space="preserve">y respondents </w:t>
      </w:r>
      <w:r w:rsidR="007E6804" w:rsidRPr="00895472">
        <w:rPr>
          <w:rFonts w:cstheme="minorHAnsi"/>
          <w:color w:val="000000" w:themeColor="text1"/>
          <w:sz w:val="24"/>
          <w:szCs w:val="24"/>
        </w:rPr>
        <w:t>over 90% said they relied on private, motorised transport for travel in their local area.</w:t>
      </w:r>
      <w:r w:rsidR="00B20840" w:rsidRPr="00895472">
        <w:rPr>
          <w:rFonts w:cstheme="minorHAnsi"/>
          <w:color w:val="000000" w:themeColor="text1"/>
          <w:sz w:val="24"/>
          <w:szCs w:val="24"/>
        </w:rPr>
        <w:t xml:space="preserve"> With this level of reliance on private cars the area becomes ‘</w:t>
      </w:r>
      <w:proofErr w:type="spellStart"/>
      <w:r w:rsidR="00B20840" w:rsidRPr="00895472">
        <w:rPr>
          <w:rFonts w:cstheme="minorHAnsi"/>
          <w:color w:val="000000" w:themeColor="text1"/>
          <w:sz w:val="24"/>
          <w:szCs w:val="24"/>
        </w:rPr>
        <w:t>motornormative</w:t>
      </w:r>
      <w:proofErr w:type="spellEnd"/>
      <w:r w:rsidR="00B20840" w:rsidRPr="00895472">
        <w:rPr>
          <w:rFonts w:cstheme="minorHAnsi"/>
          <w:color w:val="000000" w:themeColor="text1"/>
          <w:sz w:val="24"/>
          <w:szCs w:val="24"/>
        </w:rPr>
        <w:t>’- there is an unconscious cultural assumption that driving is the default mode of travel.</w:t>
      </w:r>
    </w:p>
    <w:p w14:paraId="7AACAE79" w14:textId="6BE1FFE6" w:rsidR="00DC088D" w:rsidRPr="00DC088D" w:rsidRDefault="001D4410" w:rsidP="00DC088D">
      <w:pPr>
        <w:ind w:left="720"/>
        <w:rPr>
          <w:rFonts w:cstheme="minorHAnsi"/>
          <w:i/>
          <w:color w:val="000000" w:themeColor="text1"/>
          <w:sz w:val="24"/>
          <w:szCs w:val="24"/>
        </w:rPr>
      </w:pPr>
      <w:r>
        <w:rPr>
          <w:rFonts w:cstheme="minorHAnsi"/>
          <w:i/>
          <w:color w:val="000000" w:themeColor="text1"/>
          <w:sz w:val="24"/>
          <w:szCs w:val="24"/>
        </w:rPr>
        <w:t>‘</w:t>
      </w:r>
      <w:r w:rsidR="00DC088D" w:rsidRPr="00DC088D">
        <w:rPr>
          <w:rFonts w:cstheme="minorHAnsi"/>
          <w:i/>
          <w:color w:val="000000" w:themeColor="text1"/>
          <w:sz w:val="24"/>
          <w:szCs w:val="24"/>
        </w:rPr>
        <w:t>Children in my small community gleefully cycle in front of and between houses but never go anywhere by bike because the narrow rural lanes are not considered safe. When they get older and go to work/higher education they take t</w:t>
      </w:r>
      <w:r>
        <w:rPr>
          <w:rFonts w:cstheme="minorHAnsi"/>
          <w:i/>
          <w:color w:val="000000" w:themeColor="text1"/>
          <w:sz w:val="24"/>
          <w:szCs w:val="24"/>
        </w:rPr>
        <w:t>h</w:t>
      </w:r>
      <w:r w:rsidR="00DC088D" w:rsidRPr="00DC088D">
        <w:rPr>
          <w:rFonts w:cstheme="minorHAnsi"/>
          <w:i/>
          <w:color w:val="000000" w:themeColor="text1"/>
          <w:sz w:val="24"/>
          <w:szCs w:val="24"/>
        </w:rPr>
        <w:t>e train – via a lift to the station 2 miles away – and then immediately seek to purchase a car</w:t>
      </w:r>
      <w:r>
        <w:rPr>
          <w:rFonts w:cstheme="minorHAnsi"/>
          <w:i/>
          <w:color w:val="000000" w:themeColor="text1"/>
          <w:sz w:val="24"/>
          <w:szCs w:val="24"/>
        </w:rPr>
        <w:t xml:space="preserve"> for the journey to Barrow in Fu</w:t>
      </w:r>
      <w:r w:rsidR="00DC088D" w:rsidRPr="00DC088D">
        <w:rPr>
          <w:rFonts w:cstheme="minorHAnsi"/>
          <w:i/>
          <w:color w:val="000000" w:themeColor="text1"/>
          <w:sz w:val="24"/>
          <w:szCs w:val="24"/>
        </w:rPr>
        <w:t>rness, never again to appear on a bike</w:t>
      </w:r>
      <w:r>
        <w:rPr>
          <w:rFonts w:cstheme="minorHAnsi"/>
          <w:i/>
          <w:color w:val="000000" w:themeColor="text1"/>
          <w:sz w:val="24"/>
          <w:szCs w:val="24"/>
        </w:rPr>
        <w:t>’</w:t>
      </w:r>
      <w:r w:rsidR="00DC088D" w:rsidRPr="00DC088D">
        <w:rPr>
          <w:rFonts w:cstheme="minorHAnsi"/>
          <w:i/>
          <w:color w:val="000000" w:themeColor="text1"/>
          <w:sz w:val="24"/>
          <w:szCs w:val="24"/>
        </w:rPr>
        <w:t>. (</w:t>
      </w:r>
      <w:proofErr w:type="spellStart"/>
      <w:r w:rsidR="00DC088D" w:rsidRPr="00DC088D">
        <w:rPr>
          <w:rFonts w:cstheme="minorHAnsi"/>
          <w:i/>
          <w:color w:val="000000" w:themeColor="text1"/>
          <w:sz w:val="24"/>
          <w:szCs w:val="24"/>
        </w:rPr>
        <w:t>Millom</w:t>
      </w:r>
      <w:proofErr w:type="spellEnd"/>
      <w:r w:rsidR="00DC088D" w:rsidRPr="00DC088D">
        <w:rPr>
          <w:rFonts w:cstheme="minorHAnsi"/>
          <w:i/>
          <w:color w:val="000000" w:themeColor="text1"/>
          <w:sz w:val="24"/>
          <w:szCs w:val="24"/>
        </w:rPr>
        <w:t xml:space="preserve"> Without resident) </w:t>
      </w:r>
    </w:p>
    <w:p w14:paraId="0BFCFE93" w14:textId="2EE237BA" w:rsidR="008D04B9" w:rsidRPr="00895472" w:rsidRDefault="007E6804">
      <w:pPr>
        <w:rPr>
          <w:rFonts w:cstheme="minorHAnsi"/>
          <w:color w:val="000000" w:themeColor="text1"/>
          <w:sz w:val="24"/>
          <w:szCs w:val="24"/>
        </w:rPr>
      </w:pPr>
      <w:r w:rsidRPr="00895472">
        <w:rPr>
          <w:rFonts w:cstheme="minorHAnsi"/>
          <w:color w:val="000000" w:themeColor="text1"/>
          <w:sz w:val="24"/>
          <w:szCs w:val="24"/>
        </w:rPr>
        <w:t xml:space="preserve">However, 60% of the respondents said they would travel more by active modes (walking, wheeling, cycling, </w:t>
      </w:r>
      <w:r w:rsidR="004069CC" w:rsidRPr="00895472">
        <w:rPr>
          <w:rFonts w:cstheme="minorHAnsi"/>
          <w:color w:val="000000" w:themeColor="text1"/>
          <w:sz w:val="24"/>
          <w:szCs w:val="24"/>
        </w:rPr>
        <w:t xml:space="preserve">horse </w:t>
      </w:r>
      <w:r w:rsidRPr="00895472">
        <w:rPr>
          <w:rFonts w:cstheme="minorHAnsi"/>
          <w:color w:val="000000" w:themeColor="text1"/>
          <w:sz w:val="24"/>
          <w:szCs w:val="24"/>
        </w:rPr>
        <w:t>riding</w:t>
      </w:r>
      <w:r w:rsidRPr="00895472">
        <w:rPr>
          <w:rFonts w:cstheme="minorHAnsi"/>
          <w:i/>
          <w:color w:val="000000" w:themeColor="text1"/>
          <w:sz w:val="24"/>
          <w:szCs w:val="24"/>
        </w:rPr>
        <w:t>) if</w:t>
      </w:r>
      <w:r w:rsidRPr="00895472">
        <w:rPr>
          <w:rFonts w:cstheme="minorHAnsi"/>
          <w:color w:val="000000" w:themeColor="text1"/>
          <w:sz w:val="24"/>
          <w:szCs w:val="24"/>
        </w:rPr>
        <w:t xml:space="preserve"> safe, traffic-free routes were available to them</w:t>
      </w:r>
      <w:r w:rsidR="008D413E" w:rsidRPr="00895472">
        <w:rPr>
          <w:rFonts w:cstheme="minorHAnsi"/>
          <w:color w:val="000000" w:themeColor="text1"/>
          <w:sz w:val="24"/>
          <w:szCs w:val="24"/>
        </w:rPr>
        <w:t xml:space="preserve">. </w:t>
      </w:r>
    </w:p>
    <w:p w14:paraId="550A979B" w14:textId="2A013939" w:rsidR="007E6804" w:rsidRPr="00895472" w:rsidRDefault="008300B5">
      <w:pPr>
        <w:rPr>
          <w:rFonts w:cstheme="minorHAnsi"/>
          <w:color w:val="000000" w:themeColor="text1"/>
          <w:sz w:val="24"/>
          <w:szCs w:val="24"/>
        </w:rPr>
      </w:pPr>
      <w:r w:rsidRPr="00895472">
        <w:rPr>
          <w:rFonts w:cstheme="minorHAnsi"/>
          <w:color w:val="000000" w:themeColor="text1"/>
          <w:sz w:val="24"/>
          <w:szCs w:val="24"/>
        </w:rPr>
        <w:t xml:space="preserve">The survey asked for respondents to rate the quality of the </w:t>
      </w:r>
      <w:r w:rsidRPr="00895472">
        <w:rPr>
          <w:sz w:val="24"/>
          <w:szCs w:val="24"/>
        </w:rPr>
        <w:t xml:space="preserve">provision for active travel in the South West Cumbria. Of those who responded </w:t>
      </w:r>
      <w:r w:rsidR="00F653A5" w:rsidRPr="00895472">
        <w:rPr>
          <w:sz w:val="24"/>
          <w:szCs w:val="24"/>
        </w:rPr>
        <w:t xml:space="preserve">70% </w:t>
      </w:r>
      <w:r w:rsidRPr="00895472">
        <w:rPr>
          <w:sz w:val="24"/>
          <w:szCs w:val="24"/>
        </w:rPr>
        <w:t xml:space="preserve">rated the area provisions as poor or very poor. </w:t>
      </w:r>
      <w:r w:rsidRPr="00895472">
        <w:rPr>
          <w:rFonts w:cstheme="minorHAnsi"/>
          <w:color w:val="000000" w:themeColor="text1"/>
          <w:sz w:val="24"/>
          <w:szCs w:val="24"/>
        </w:rPr>
        <w:t xml:space="preserve"> </w:t>
      </w:r>
      <w:r w:rsidR="00DD10B6" w:rsidRPr="00895472">
        <w:rPr>
          <w:rFonts w:cstheme="minorHAnsi"/>
          <w:color w:val="000000" w:themeColor="text1"/>
          <w:sz w:val="24"/>
          <w:szCs w:val="24"/>
        </w:rPr>
        <w:t>S</w:t>
      </w:r>
      <w:r w:rsidR="008D413E" w:rsidRPr="00895472">
        <w:rPr>
          <w:rFonts w:cstheme="minorHAnsi"/>
          <w:color w:val="000000" w:themeColor="text1"/>
          <w:sz w:val="24"/>
          <w:szCs w:val="24"/>
        </w:rPr>
        <w:t xml:space="preserve">tatements from the surveys </w:t>
      </w:r>
      <w:r w:rsidR="00DD10B6" w:rsidRPr="00895472">
        <w:rPr>
          <w:rFonts w:cstheme="minorHAnsi"/>
          <w:color w:val="000000" w:themeColor="text1"/>
          <w:sz w:val="24"/>
          <w:szCs w:val="24"/>
        </w:rPr>
        <w:t>highlight</w:t>
      </w:r>
      <w:r w:rsidR="008D413E" w:rsidRPr="00895472">
        <w:rPr>
          <w:rFonts w:cstheme="minorHAnsi"/>
          <w:color w:val="000000" w:themeColor="text1"/>
          <w:sz w:val="24"/>
          <w:szCs w:val="24"/>
        </w:rPr>
        <w:t xml:space="preserve"> the need for these routes: </w:t>
      </w:r>
    </w:p>
    <w:p w14:paraId="1266F78B" w14:textId="6C73E403" w:rsidR="008D413E" w:rsidRDefault="006A3F14" w:rsidP="00DC088D">
      <w:pPr>
        <w:pStyle w:val="ListParagraph"/>
        <w:numPr>
          <w:ilvl w:val="0"/>
          <w:numId w:val="1"/>
        </w:numPr>
        <w:spacing w:before="240" w:after="240"/>
        <w:ind w:left="714" w:hanging="357"/>
        <w:contextualSpacing w:val="0"/>
        <w:rPr>
          <w:i/>
          <w:sz w:val="24"/>
          <w:szCs w:val="24"/>
        </w:rPr>
      </w:pPr>
      <w:r w:rsidRPr="00895472">
        <w:rPr>
          <w:sz w:val="24"/>
          <w:szCs w:val="24"/>
        </w:rPr>
        <w:t xml:space="preserve"> </w:t>
      </w:r>
      <w:r w:rsidR="008D413E" w:rsidRPr="00DC088D">
        <w:rPr>
          <w:i/>
          <w:sz w:val="24"/>
          <w:szCs w:val="24"/>
        </w:rPr>
        <w:t>‘I feel safer cycling in London than I do on lanes near my home’ (Broughton</w:t>
      </w:r>
      <w:r w:rsidR="001D4410">
        <w:rPr>
          <w:i/>
          <w:sz w:val="24"/>
          <w:szCs w:val="24"/>
        </w:rPr>
        <w:t xml:space="preserve"> in Furness</w:t>
      </w:r>
      <w:r w:rsidR="008D413E" w:rsidRPr="00DC088D">
        <w:rPr>
          <w:i/>
          <w:sz w:val="24"/>
          <w:szCs w:val="24"/>
        </w:rPr>
        <w:t xml:space="preserve"> resident)</w:t>
      </w:r>
    </w:p>
    <w:p w14:paraId="133347FF" w14:textId="6209C4B5" w:rsidR="008D413E" w:rsidRPr="00DC088D" w:rsidRDefault="008D413E" w:rsidP="00DC088D">
      <w:pPr>
        <w:pStyle w:val="ListParagraph"/>
        <w:numPr>
          <w:ilvl w:val="0"/>
          <w:numId w:val="1"/>
        </w:numPr>
        <w:spacing w:before="240" w:after="240"/>
        <w:ind w:left="714" w:hanging="357"/>
        <w:contextualSpacing w:val="0"/>
        <w:rPr>
          <w:i/>
          <w:sz w:val="24"/>
          <w:szCs w:val="24"/>
        </w:rPr>
      </w:pPr>
      <w:r w:rsidRPr="00DC088D">
        <w:rPr>
          <w:i/>
          <w:sz w:val="24"/>
          <w:szCs w:val="24"/>
        </w:rPr>
        <w:t>[We need….]‘Safe cycle lanes that feel safe with a child seat/trailer’</w:t>
      </w:r>
      <w:r w:rsidR="001D4410">
        <w:rPr>
          <w:i/>
          <w:sz w:val="24"/>
          <w:szCs w:val="24"/>
        </w:rPr>
        <w:t xml:space="preserve"> (</w:t>
      </w:r>
      <w:proofErr w:type="spellStart"/>
      <w:r w:rsidR="001D4410">
        <w:rPr>
          <w:i/>
          <w:sz w:val="24"/>
          <w:szCs w:val="24"/>
        </w:rPr>
        <w:t>Askam</w:t>
      </w:r>
      <w:proofErr w:type="spellEnd"/>
      <w:r w:rsidR="001D4410">
        <w:rPr>
          <w:i/>
          <w:sz w:val="24"/>
          <w:szCs w:val="24"/>
        </w:rPr>
        <w:t xml:space="preserve"> resident)</w:t>
      </w:r>
    </w:p>
    <w:p w14:paraId="315DB377" w14:textId="77777777" w:rsidR="008D413E" w:rsidRPr="00DC088D" w:rsidRDefault="008D413E" w:rsidP="00DC088D">
      <w:pPr>
        <w:pStyle w:val="ListParagraph"/>
        <w:numPr>
          <w:ilvl w:val="0"/>
          <w:numId w:val="1"/>
        </w:numPr>
        <w:spacing w:before="240" w:after="240"/>
        <w:ind w:left="714" w:hanging="357"/>
        <w:contextualSpacing w:val="0"/>
        <w:rPr>
          <w:i/>
          <w:sz w:val="24"/>
          <w:szCs w:val="24"/>
        </w:rPr>
      </w:pPr>
      <w:r w:rsidRPr="00DC088D">
        <w:rPr>
          <w:i/>
          <w:sz w:val="24"/>
          <w:szCs w:val="24"/>
        </w:rPr>
        <w:t xml:space="preserve"> ‘We’ve stopped using our bikes as we’ve had too many near misses; it is too dangerous’ (cyclists</w:t>
      </w:r>
      <w:r w:rsidR="00DD10B6" w:rsidRPr="00DC088D">
        <w:rPr>
          <w:i/>
          <w:sz w:val="24"/>
          <w:szCs w:val="24"/>
        </w:rPr>
        <w:t xml:space="preserve"> who travel</w:t>
      </w:r>
      <w:r w:rsidRPr="00DC088D">
        <w:rPr>
          <w:i/>
          <w:sz w:val="24"/>
          <w:szCs w:val="24"/>
        </w:rPr>
        <w:t xml:space="preserve"> b</w:t>
      </w:r>
      <w:r w:rsidR="00DD10B6" w:rsidRPr="00DC088D">
        <w:rPr>
          <w:i/>
          <w:sz w:val="24"/>
          <w:szCs w:val="24"/>
        </w:rPr>
        <w:t>e</w:t>
      </w:r>
      <w:r w:rsidRPr="00DC088D">
        <w:rPr>
          <w:i/>
          <w:sz w:val="24"/>
          <w:szCs w:val="24"/>
        </w:rPr>
        <w:t>tw</w:t>
      </w:r>
      <w:r w:rsidR="00DD10B6" w:rsidRPr="00DC088D">
        <w:rPr>
          <w:i/>
          <w:sz w:val="24"/>
          <w:szCs w:val="24"/>
        </w:rPr>
        <w:t>ee</w:t>
      </w:r>
      <w:r w:rsidRPr="00DC088D">
        <w:rPr>
          <w:i/>
          <w:sz w:val="24"/>
          <w:szCs w:val="24"/>
        </w:rPr>
        <w:t>n Bootle, Millom and Askam)</w:t>
      </w:r>
    </w:p>
    <w:p w14:paraId="72BAAE0D" w14:textId="031CEFDE" w:rsidR="008D413E" w:rsidRPr="00DC088D" w:rsidRDefault="008D413E" w:rsidP="00DC088D">
      <w:pPr>
        <w:pStyle w:val="ListParagraph"/>
        <w:numPr>
          <w:ilvl w:val="0"/>
          <w:numId w:val="1"/>
        </w:numPr>
        <w:spacing w:before="240" w:after="240"/>
        <w:ind w:left="714" w:hanging="357"/>
        <w:contextualSpacing w:val="0"/>
        <w:rPr>
          <w:i/>
          <w:sz w:val="24"/>
          <w:szCs w:val="24"/>
        </w:rPr>
      </w:pPr>
      <w:r w:rsidRPr="00DC088D">
        <w:rPr>
          <w:i/>
          <w:sz w:val="24"/>
          <w:szCs w:val="24"/>
        </w:rPr>
        <w:t>‘I have a bike but don’t want to use in my area but do cycle when I am abroad’</w:t>
      </w:r>
      <w:r w:rsidR="001D4410" w:rsidRPr="00DC088D">
        <w:rPr>
          <w:i/>
          <w:sz w:val="24"/>
          <w:szCs w:val="24"/>
        </w:rPr>
        <w:t>(</w:t>
      </w:r>
      <w:proofErr w:type="spellStart"/>
      <w:r w:rsidR="001D4410" w:rsidRPr="00DC088D">
        <w:rPr>
          <w:i/>
          <w:sz w:val="24"/>
          <w:szCs w:val="24"/>
        </w:rPr>
        <w:t>Millom</w:t>
      </w:r>
      <w:proofErr w:type="spellEnd"/>
      <w:r w:rsidR="001D4410" w:rsidRPr="00DC088D">
        <w:rPr>
          <w:i/>
          <w:sz w:val="24"/>
          <w:szCs w:val="24"/>
        </w:rPr>
        <w:t xml:space="preserve"> Without</w:t>
      </w:r>
      <w:r w:rsidR="001D4410">
        <w:rPr>
          <w:i/>
          <w:sz w:val="24"/>
          <w:szCs w:val="24"/>
        </w:rPr>
        <w:t xml:space="preserve"> resident</w:t>
      </w:r>
      <w:r w:rsidR="001D4410" w:rsidRPr="00DC088D">
        <w:rPr>
          <w:i/>
          <w:sz w:val="24"/>
          <w:szCs w:val="24"/>
        </w:rPr>
        <w:t>)</w:t>
      </w:r>
    </w:p>
    <w:p w14:paraId="7EB4100C" w14:textId="77777777" w:rsidR="008D413E" w:rsidRPr="00DC088D" w:rsidRDefault="008D413E" w:rsidP="00DC088D">
      <w:pPr>
        <w:pStyle w:val="ListParagraph"/>
        <w:numPr>
          <w:ilvl w:val="0"/>
          <w:numId w:val="1"/>
        </w:numPr>
        <w:spacing w:before="240" w:after="240"/>
        <w:ind w:left="714" w:hanging="357"/>
        <w:contextualSpacing w:val="0"/>
        <w:rPr>
          <w:i/>
          <w:sz w:val="24"/>
          <w:szCs w:val="24"/>
        </w:rPr>
      </w:pPr>
      <w:r w:rsidRPr="00DC088D">
        <w:rPr>
          <w:i/>
          <w:sz w:val="24"/>
          <w:szCs w:val="24"/>
        </w:rPr>
        <w:t xml:space="preserve"> ‘I’ve 2 children who enjoy their bikes but I don’t want them to cycle on the roads because of dangerous driving’ (Millom Without resident)</w:t>
      </w:r>
    </w:p>
    <w:p w14:paraId="5CD888C7" w14:textId="77777777" w:rsidR="00AF226C" w:rsidRPr="00DC088D" w:rsidRDefault="003A4F80" w:rsidP="00DC088D">
      <w:pPr>
        <w:pStyle w:val="ListParagraph"/>
        <w:numPr>
          <w:ilvl w:val="0"/>
          <w:numId w:val="1"/>
        </w:numPr>
        <w:spacing w:before="240" w:after="240"/>
        <w:ind w:left="714" w:hanging="357"/>
        <w:contextualSpacing w:val="0"/>
        <w:rPr>
          <w:i/>
          <w:sz w:val="24"/>
          <w:szCs w:val="24"/>
        </w:rPr>
      </w:pPr>
      <w:r w:rsidRPr="00DC088D">
        <w:rPr>
          <w:i/>
          <w:sz w:val="24"/>
          <w:szCs w:val="24"/>
        </w:rPr>
        <w:t xml:space="preserve">From the Millom </w:t>
      </w:r>
      <w:r w:rsidR="00B20840" w:rsidRPr="00DC088D">
        <w:rPr>
          <w:i/>
          <w:sz w:val="24"/>
          <w:szCs w:val="24"/>
        </w:rPr>
        <w:t>disability group ‘Many of our families rely on wheelchairs, mobility scooters, pushchairs or other mobility aids. The current lack of suitable, traffic free footpaths often restricts our ability to participate in the mental and physical health benefits of being outdoors. Accessible, traffic free routes would provide a safe space for exercise and socialisation, fostering greater independence for disabled individuals and their carers’</w:t>
      </w:r>
    </w:p>
    <w:p w14:paraId="7A043433" w14:textId="77777777" w:rsidR="000649B7" w:rsidRPr="00895472" w:rsidRDefault="005E75A5" w:rsidP="00AF226C">
      <w:pPr>
        <w:ind w:left="360"/>
        <w:rPr>
          <w:sz w:val="24"/>
          <w:szCs w:val="24"/>
        </w:rPr>
      </w:pPr>
      <w:r w:rsidRPr="00895472">
        <w:rPr>
          <w:sz w:val="24"/>
          <w:szCs w:val="24"/>
        </w:rPr>
        <w:lastRenderedPageBreak/>
        <w:t xml:space="preserve">Further, 60% of respondents highlighted the need for </w:t>
      </w:r>
      <w:r w:rsidR="008D413E" w:rsidRPr="00895472">
        <w:rPr>
          <w:sz w:val="24"/>
          <w:szCs w:val="24"/>
        </w:rPr>
        <w:t>links to public transport</w:t>
      </w:r>
      <w:r w:rsidRPr="00895472">
        <w:rPr>
          <w:sz w:val="24"/>
          <w:szCs w:val="24"/>
        </w:rPr>
        <w:t>, indicating a</w:t>
      </w:r>
      <w:r w:rsidR="00A15F70" w:rsidRPr="00895472">
        <w:rPr>
          <w:sz w:val="24"/>
          <w:szCs w:val="24"/>
        </w:rPr>
        <w:t xml:space="preserve"> general desire to shift away from</w:t>
      </w:r>
      <w:r w:rsidRPr="00895472">
        <w:rPr>
          <w:sz w:val="24"/>
          <w:szCs w:val="24"/>
        </w:rPr>
        <w:t xml:space="preserve"> </w:t>
      </w:r>
      <w:r w:rsidR="008D413E" w:rsidRPr="00895472">
        <w:rPr>
          <w:sz w:val="24"/>
          <w:szCs w:val="24"/>
        </w:rPr>
        <w:t xml:space="preserve">high </w:t>
      </w:r>
      <w:r w:rsidR="00A15F70" w:rsidRPr="00895472">
        <w:rPr>
          <w:sz w:val="24"/>
          <w:szCs w:val="24"/>
        </w:rPr>
        <w:t>reliance on cars for journeys</w:t>
      </w:r>
      <w:r w:rsidR="00A15F70" w:rsidRPr="00895472">
        <w:rPr>
          <w:rStyle w:val="FootnoteReference"/>
          <w:sz w:val="24"/>
          <w:szCs w:val="24"/>
        </w:rPr>
        <w:footnoteReference w:id="1"/>
      </w:r>
      <w:r w:rsidR="00A15F70" w:rsidRPr="00895472">
        <w:rPr>
          <w:sz w:val="24"/>
          <w:szCs w:val="24"/>
        </w:rPr>
        <w:t>.</w:t>
      </w:r>
      <w:r w:rsidR="008300B5" w:rsidRPr="00895472">
        <w:rPr>
          <w:sz w:val="24"/>
          <w:szCs w:val="24"/>
        </w:rPr>
        <w:t xml:space="preserve"> </w:t>
      </w:r>
      <w:r w:rsidR="00DD10B6" w:rsidRPr="00895472">
        <w:rPr>
          <w:sz w:val="24"/>
          <w:szCs w:val="24"/>
        </w:rPr>
        <w:t xml:space="preserve">Reflecting the general lack of travel infrastructure in Cumbria a number of respondents highlighted the difficulty in travelling to areas they wanted or needed to go.  </w:t>
      </w:r>
    </w:p>
    <w:p w14:paraId="0E5376AD" w14:textId="77777777" w:rsidR="00DD10B6" w:rsidRDefault="00DD10B6" w:rsidP="00DD10B6">
      <w:pPr>
        <w:pStyle w:val="ListParagraph"/>
        <w:numPr>
          <w:ilvl w:val="0"/>
          <w:numId w:val="2"/>
        </w:numPr>
        <w:rPr>
          <w:i/>
          <w:sz w:val="24"/>
          <w:szCs w:val="24"/>
        </w:rPr>
      </w:pPr>
      <w:r w:rsidRPr="00DC088D">
        <w:rPr>
          <w:i/>
          <w:sz w:val="24"/>
          <w:szCs w:val="24"/>
        </w:rPr>
        <w:t>‘Cycling 10 miles on busy A roads with difficult hills to get to a village 2 miles away’</w:t>
      </w:r>
      <w:r w:rsidR="00AF226C" w:rsidRPr="00DC088D">
        <w:rPr>
          <w:i/>
          <w:sz w:val="24"/>
          <w:szCs w:val="24"/>
        </w:rPr>
        <w:t xml:space="preserve"> (</w:t>
      </w:r>
      <w:proofErr w:type="spellStart"/>
      <w:r w:rsidR="00AF226C" w:rsidRPr="00DC088D">
        <w:rPr>
          <w:i/>
          <w:sz w:val="24"/>
          <w:szCs w:val="24"/>
        </w:rPr>
        <w:t>Waberthwaite</w:t>
      </w:r>
      <w:proofErr w:type="spellEnd"/>
      <w:r w:rsidR="00AF226C" w:rsidRPr="00DC088D">
        <w:rPr>
          <w:i/>
          <w:sz w:val="24"/>
          <w:szCs w:val="24"/>
        </w:rPr>
        <w:t xml:space="preserve"> resident)</w:t>
      </w:r>
    </w:p>
    <w:p w14:paraId="5E803B0F" w14:textId="77777777" w:rsidR="00DC088D" w:rsidRPr="00DC088D" w:rsidRDefault="00DC088D" w:rsidP="00DC088D">
      <w:pPr>
        <w:pStyle w:val="ListParagraph"/>
        <w:rPr>
          <w:i/>
          <w:sz w:val="24"/>
          <w:szCs w:val="24"/>
        </w:rPr>
      </w:pPr>
    </w:p>
    <w:p w14:paraId="32FC7EED" w14:textId="64FA8FDD" w:rsidR="00DD10B6" w:rsidRPr="00DC088D" w:rsidRDefault="00DD10B6" w:rsidP="00DD10B6">
      <w:pPr>
        <w:pStyle w:val="ListParagraph"/>
        <w:numPr>
          <w:ilvl w:val="0"/>
          <w:numId w:val="1"/>
        </w:numPr>
        <w:rPr>
          <w:i/>
          <w:sz w:val="24"/>
          <w:szCs w:val="24"/>
        </w:rPr>
      </w:pPr>
      <w:r w:rsidRPr="00DC088D">
        <w:rPr>
          <w:i/>
          <w:sz w:val="24"/>
          <w:szCs w:val="24"/>
        </w:rPr>
        <w:t>The only place in England where the coast path is the train! (the English Coastal path crossings of the Esk and Duddon rivers are by train)</w:t>
      </w:r>
      <w:r w:rsidR="001D4410">
        <w:rPr>
          <w:i/>
          <w:sz w:val="24"/>
          <w:szCs w:val="24"/>
        </w:rPr>
        <w:t xml:space="preserve"> (</w:t>
      </w:r>
      <w:proofErr w:type="spellStart"/>
      <w:r w:rsidR="001D4410">
        <w:rPr>
          <w:i/>
          <w:sz w:val="24"/>
          <w:szCs w:val="24"/>
        </w:rPr>
        <w:t>Millom</w:t>
      </w:r>
      <w:proofErr w:type="spellEnd"/>
      <w:r w:rsidR="001D4410">
        <w:rPr>
          <w:i/>
          <w:sz w:val="24"/>
          <w:szCs w:val="24"/>
        </w:rPr>
        <w:t xml:space="preserve"> resident)</w:t>
      </w:r>
    </w:p>
    <w:p w14:paraId="1B9E06CB" w14:textId="124FB603" w:rsidR="00DD10B6" w:rsidRPr="00895472" w:rsidRDefault="00DD10B6">
      <w:pPr>
        <w:rPr>
          <w:sz w:val="24"/>
          <w:szCs w:val="24"/>
        </w:rPr>
      </w:pPr>
      <w:r w:rsidRPr="00895472">
        <w:rPr>
          <w:sz w:val="24"/>
          <w:szCs w:val="24"/>
        </w:rPr>
        <w:t>While at the shows the BEAT Route project provided</w:t>
      </w:r>
      <w:r w:rsidR="008C5C8B" w:rsidRPr="00895472">
        <w:rPr>
          <w:sz w:val="24"/>
          <w:szCs w:val="24"/>
        </w:rPr>
        <w:t xml:space="preserve"> a map</w:t>
      </w:r>
      <w:r w:rsidRPr="00895472">
        <w:rPr>
          <w:sz w:val="24"/>
          <w:szCs w:val="24"/>
        </w:rPr>
        <w:t xml:space="preserve">, as an alternative to completing a survey, for people to indicate where they lived, travelled, and found active travel hazardous. The map from </w:t>
      </w:r>
      <w:proofErr w:type="spellStart"/>
      <w:r w:rsidRPr="00895472">
        <w:rPr>
          <w:sz w:val="24"/>
          <w:szCs w:val="24"/>
        </w:rPr>
        <w:t>Millom</w:t>
      </w:r>
      <w:proofErr w:type="spellEnd"/>
      <w:r w:rsidRPr="00895472">
        <w:rPr>
          <w:sz w:val="24"/>
          <w:szCs w:val="24"/>
        </w:rPr>
        <w:t xml:space="preserve"> and Broughton</w:t>
      </w:r>
      <w:r w:rsidR="004069CC" w:rsidRPr="00895472">
        <w:rPr>
          <w:sz w:val="24"/>
          <w:szCs w:val="24"/>
        </w:rPr>
        <w:t xml:space="preserve"> in Furness</w:t>
      </w:r>
      <w:r w:rsidRPr="00895472">
        <w:rPr>
          <w:sz w:val="24"/>
          <w:szCs w:val="24"/>
        </w:rPr>
        <w:t xml:space="preserve"> show (pictured) shows very clearly several areas considered to be hazardous for active travel (red pins). For these sections of </w:t>
      </w:r>
      <w:r w:rsidR="00AF226C" w:rsidRPr="00895472">
        <w:rPr>
          <w:sz w:val="24"/>
          <w:szCs w:val="24"/>
        </w:rPr>
        <w:t xml:space="preserve">the </w:t>
      </w:r>
      <w:r w:rsidRPr="00895472">
        <w:rPr>
          <w:sz w:val="24"/>
          <w:szCs w:val="24"/>
        </w:rPr>
        <w:t>route it is notable that there are no alternatives to</w:t>
      </w:r>
      <w:r w:rsidR="00A232C4" w:rsidRPr="00895472">
        <w:rPr>
          <w:sz w:val="24"/>
          <w:szCs w:val="24"/>
        </w:rPr>
        <w:t xml:space="preserve"> the</w:t>
      </w:r>
      <w:r w:rsidRPr="00895472">
        <w:rPr>
          <w:sz w:val="24"/>
          <w:szCs w:val="24"/>
        </w:rPr>
        <w:t xml:space="preserve"> busy</w:t>
      </w:r>
      <w:r w:rsidR="003006B4" w:rsidRPr="00895472">
        <w:rPr>
          <w:sz w:val="24"/>
          <w:szCs w:val="24"/>
        </w:rPr>
        <w:t xml:space="preserve"> main roads highligh</w:t>
      </w:r>
      <w:r w:rsidR="00A232C4" w:rsidRPr="00895472">
        <w:rPr>
          <w:sz w:val="24"/>
          <w:szCs w:val="24"/>
        </w:rPr>
        <w:t>ted.</w:t>
      </w:r>
      <w:r w:rsidR="003F6A55" w:rsidRPr="00895472">
        <w:rPr>
          <w:sz w:val="24"/>
          <w:szCs w:val="24"/>
        </w:rPr>
        <w:t xml:space="preserve"> This is further evidence of residents</w:t>
      </w:r>
      <w:r w:rsidR="008C5C8B" w:rsidRPr="00895472">
        <w:rPr>
          <w:sz w:val="24"/>
          <w:szCs w:val="24"/>
        </w:rPr>
        <w:t>’ need for safe, traffic-free, active travel routes</w:t>
      </w:r>
      <w:r w:rsidR="00A232C4" w:rsidRPr="00895472">
        <w:rPr>
          <w:sz w:val="24"/>
          <w:szCs w:val="24"/>
        </w:rPr>
        <w:t xml:space="preserve">. </w:t>
      </w:r>
    </w:p>
    <w:p w14:paraId="1877522B" w14:textId="77777777" w:rsidR="000649B7" w:rsidRPr="00895472" w:rsidRDefault="000649B7" w:rsidP="00AF226C">
      <w:pPr>
        <w:pStyle w:val="NormalWeb"/>
        <w:jc w:val="center"/>
      </w:pPr>
      <w:bookmarkStart w:id="0" w:name="_GoBack"/>
      <w:r w:rsidRPr="00895472">
        <w:rPr>
          <w:noProof/>
        </w:rPr>
        <w:drawing>
          <wp:inline distT="0" distB="0" distL="0" distR="0" wp14:anchorId="516E4B3C" wp14:editId="32683B91">
            <wp:extent cx="3191934" cy="4255912"/>
            <wp:effectExtent l="0" t="0" r="8890" b="0"/>
            <wp:docPr id="1" name="Picture 1" descr="C:\Users\adria\Downloads\IMG-20250831-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ria\Downloads\IMG-20250831-WA000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98432" cy="4264577"/>
                    </a:xfrm>
                    <a:prstGeom prst="rect">
                      <a:avLst/>
                    </a:prstGeom>
                    <a:noFill/>
                    <a:ln>
                      <a:noFill/>
                    </a:ln>
                  </pic:spPr>
                </pic:pic>
              </a:graphicData>
            </a:graphic>
          </wp:inline>
        </w:drawing>
      </w:r>
      <w:bookmarkEnd w:id="0"/>
    </w:p>
    <w:p w14:paraId="48319069" w14:textId="77777777" w:rsidR="00A232C4" w:rsidRPr="00DC088D" w:rsidRDefault="00A232C4">
      <w:pPr>
        <w:rPr>
          <w:b/>
          <w:color w:val="365F91" w:themeColor="accent1" w:themeShade="BF"/>
          <w:sz w:val="24"/>
          <w:szCs w:val="24"/>
        </w:rPr>
      </w:pPr>
      <w:r w:rsidRPr="00DC088D">
        <w:rPr>
          <w:b/>
          <w:color w:val="365F91" w:themeColor="accent1" w:themeShade="BF"/>
          <w:sz w:val="24"/>
          <w:szCs w:val="24"/>
        </w:rPr>
        <w:lastRenderedPageBreak/>
        <w:t>Further evidence</w:t>
      </w:r>
      <w:r w:rsidR="003006B4" w:rsidRPr="00DC088D">
        <w:rPr>
          <w:b/>
          <w:color w:val="365F91" w:themeColor="accent1" w:themeShade="BF"/>
          <w:sz w:val="24"/>
          <w:szCs w:val="24"/>
        </w:rPr>
        <w:t xml:space="preserve"> of support</w:t>
      </w:r>
    </w:p>
    <w:p w14:paraId="307DF319" w14:textId="77777777" w:rsidR="00A232C4" w:rsidRPr="00895472" w:rsidRDefault="00A232C4">
      <w:pPr>
        <w:rPr>
          <w:sz w:val="24"/>
          <w:szCs w:val="24"/>
        </w:rPr>
      </w:pPr>
      <w:r w:rsidRPr="00895472">
        <w:rPr>
          <w:sz w:val="24"/>
          <w:szCs w:val="24"/>
        </w:rPr>
        <w:t>Extracts from lett</w:t>
      </w:r>
      <w:r w:rsidR="008C5C8B" w:rsidRPr="00895472">
        <w:rPr>
          <w:sz w:val="24"/>
          <w:szCs w:val="24"/>
        </w:rPr>
        <w:t>ers of support</w:t>
      </w:r>
      <w:r w:rsidR="005A3CB7" w:rsidRPr="00895472">
        <w:rPr>
          <w:sz w:val="24"/>
          <w:szCs w:val="24"/>
        </w:rPr>
        <w:t>:</w:t>
      </w:r>
      <w:r w:rsidRPr="00895472">
        <w:rPr>
          <w:sz w:val="24"/>
          <w:szCs w:val="24"/>
        </w:rPr>
        <w:t xml:space="preserve"> </w:t>
      </w:r>
    </w:p>
    <w:p w14:paraId="6AE3CF96" w14:textId="77777777" w:rsidR="002C7580" w:rsidRPr="00DC088D" w:rsidRDefault="002C7580">
      <w:pPr>
        <w:rPr>
          <w:i/>
          <w:sz w:val="24"/>
          <w:szCs w:val="24"/>
        </w:rPr>
      </w:pPr>
      <w:r w:rsidRPr="00895472">
        <w:rPr>
          <w:sz w:val="24"/>
          <w:szCs w:val="24"/>
        </w:rPr>
        <w:t xml:space="preserve">Local </w:t>
      </w:r>
      <w:r w:rsidR="003A4F80" w:rsidRPr="00895472">
        <w:rPr>
          <w:sz w:val="24"/>
          <w:szCs w:val="24"/>
        </w:rPr>
        <w:t xml:space="preserve">business, </w:t>
      </w:r>
      <w:r w:rsidRPr="00895472">
        <w:rPr>
          <w:sz w:val="24"/>
          <w:szCs w:val="24"/>
        </w:rPr>
        <w:t xml:space="preserve">The Wayside and Whiskey barn: </w:t>
      </w:r>
      <w:r w:rsidRPr="00DC088D">
        <w:rPr>
          <w:i/>
          <w:sz w:val="24"/>
          <w:szCs w:val="24"/>
        </w:rPr>
        <w:t>‘As a local accommodation and ho</w:t>
      </w:r>
      <w:r w:rsidR="008C5C8B" w:rsidRPr="00DC088D">
        <w:rPr>
          <w:i/>
          <w:sz w:val="24"/>
          <w:szCs w:val="24"/>
        </w:rPr>
        <w:t>spitality business we see first-</w:t>
      </w:r>
      <w:r w:rsidRPr="00DC088D">
        <w:rPr>
          <w:i/>
          <w:sz w:val="24"/>
          <w:szCs w:val="24"/>
        </w:rPr>
        <w:t>hand how better active travel connections can strengthen our communities and the visitor economy’</w:t>
      </w:r>
    </w:p>
    <w:p w14:paraId="409F8E99" w14:textId="39E22329" w:rsidR="002C7580" w:rsidRPr="00895472" w:rsidRDefault="002C7580">
      <w:pPr>
        <w:rPr>
          <w:sz w:val="24"/>
          <w:szCs w:val="24"/>
        </w:rPr>
      </w:pPr>
      <w:r w:rsidRPr="00895472">
        <w:rPr>
          <w:sz w:val="24"/>
          <w:szCs w:val="24"/>
        </w:rPr>
        <w:t>L</w:t>
      </w:r>
      <w:r w:rsidR="00F806F3" w:rsidRPr="00895472">
        <w:rPr>
          <w:sz w:val="24"/>
          <w:szCs w:val="24"/>
        </w:rPr>
        <w:t xml:space="preserve">ake </w:t>
      </w:r>
      <w:r w:rsidRPr="00895472">
        <w:rPr>
          <w:sz w:val="24"/>
          <w:szCs w:val="24"/>
        </w:rPr>
        <w:t>D</w:t>
      </w:r>
      <w:r w:rsidR="00F806F3" w:rsidRPr="00895472">
        <w:rPr>
          <w:sz w:val="24"/>
          <w:szCs w:val="24"/>
        </w:rPr>
        <w:t xml:space="preserve">istrict </w:t>
      </w:r>
      <w:r w:rsidRPr="00895472">
        <w:rPr>
          <w:sz w:val="24"/>
          <w:szCs w:val="24"/>
        </w:rPr>
        <w:t>N</w:t>
      </w:r>
      <w:r w:rsidR="00F806F3" w:rsidRPr="00895472">
        <w:rPr>
          <w:sz w:val="24"/>
          <w:szCs w:val="24"/>
        </w:rPr>
        <w:t xml:space="preserve">ational </w:t>
      </w:r>
      <w:r w:rsidRPr="00895472">
        <w:rPr>
          <w:sz w:val="24"/>
          <w:szCs w:val="24"/>
        </w:rPr>
        <w:t>P</w:t>
      </w:r>
      <w:r w:rsidR="00F806F3" w:rsidRPr="00895472">
        <w:rPr>
          <w:sz w:val="24"/>
          <w:szCs w:val="24"/>
        </w:rPr>
        <w:t>ark Authority</w:t>
      </w:r>
      <w:r w:rsidRPr="00895472">
        <w:rPr>
          <w:sz w:val="24"/>
          <w:szCs w:val="24"/>
        </w:rPr>
        <w:t xml:space="preserve">, in the context of preparing an Active Travel Network Plan for the Lake District, highlighted that </w:t>
      </w:r>
      <w:r w:rsidR="004069CC" w:rsidRPr="00DC088D">
        <w:rPr>
          <w:i/>
          <w:sz w:val="24"/>
          <w:szCs w:val="24"/>
        </w:rPr>
        <w:t>‘</w:t>
      </w:r>
      <w:r w:rsidRPr="00DC088D">
        <w:rPr>
          <w:i/>
          <w:sz w:val="24"/>
          <w:szCs w:val="24"/>
        </w:rPr>
        <w:t>the Barrow</w:t>
      </w:r>
      <w:r w:rsidR="00383AF4" w:rsidRPr="00DC088D">
        <w:rPr>
          <w:i/>
          <w:sz w:val="24"/>
          <w:szCs w:val="24"/>
        </w:rPr>
        <w:t xml:space="preserve"> in Furness</w:t>
      </w:r>
      <w:r w:rsidRPr="00DC088D">
        <w:rPr>
          <w:i/>
          <w:sz w:val="24"/>
          <w:szCs w:val="24"/>
        </w:rPr>
        <w:t xml:space="preserve"> to </w:t>
      </w:r>
      <w:proofErr w:type="spellStart"/>
      <w:r w:rsidRPr="00DC088D">
        <w:rPr>
          <w:i/>
          <w:sz w:val="24"/>
          <w:szCs w:val="24"/>
        </w:rPr>
        <w:t>Esk</w:t>
      </w:r>
      <w:proofErr w:type="spellEnd"/>
      <w:r w:rsidRPr="00DC088D">
        <w:rPr>
          <w:i/>
          <w:sz w:val="24"/>
          <w:szCs w:val="24"/>
        </w:rPr>
        <w:t xml:space="preserve"> route</w:t>
      </w:r>
      <w:r w:rsidR="008C5C8B" w:rsidRPr="00DC088D">
        <w:rPr>
          <w:i/>
          <w:sz w:val="24"/>
          <w:szCs w:val="24"/>
        </w:rPr>
        <w:t xml:space="preserve"> </w:t>
      </w:r>
      <w:r w:rsidRPr="00DC088D">
        <w:rPr>
          <w:i/>
          <w:sz w:val="24"/>
          <w:szCs w:val="24"/>
        </w:rPr>
        <w:t>received a high level of community support and has a good strategic fit, plus the proactive community group developing</w:t>
      </w:r>
      <w:r w:rsidR="008C5C8B" w:rsidRPr="00DC088D">
        <w:rPr>
          <w:i/>
          <w:sz w:val="24"/>
          <w:szCs w:val="24"/>
        </w:rPr>
        <w:t xml:space="preserve"> </w:t>
      </w:r>
      <w:r w:rsidRPr="00DC088D">
        <w:rPr>
          <w:i/>
          <w:sz w:val="24"/>
          <w:szCs w:val="24"/>
        </w:rPr>
        <w:t>the route was a really positive factor. As a result, the BEAT Route was identified as a priority route,</w:t>
      </w:r>
      <w:r w:rsidR="008C5C8B" w:rsidRPr="00DC088D">
        <w:rPr>
          <w:i/>
          <w:sz w:val="24"/>
          <w:szCs w:val="24"/>
        </w:rPr>
        <w:t xml:space="preserve"> </w:t>
      </w:r>
      <w:r w:rsidRPr="00DC088D">
        <w:rPr>
          <w:i/>
          <w:sz w:val="24"/>
          <w:szCs w:val="24"/>
        </w:rPr>
        <w:t>giving it a strategic support and a higher priority should funding become available’</w:t>
      </w:r>
    </w:p>
    <w:p w14:paraId="442E6D02" w14:textId="77777777" w:rsidR="002C7580" w:rsidRPr="00895472" w:rsidRDefault="002C7580">
      <w:pPr>
        <w:rPr>
          <w:sz w:val="24"/>
          <w:szCs w:val="24"/>
        </w:rPr>
      </w:pPr>
      <w:r w:rsidRPr="00895472">
        <w:rPr>
          <w:sz w:val="24"/>
          <w:szCs w:val="24"/>
        </w:rPr>
        <w:t xml:space="preserve">From a local cycling group, Millom Velo: </w:t>
      </w:r>
      <w:r w:rsidRPr="00DC088D">
        <w:rPr>
          <w:i/>
          <w:sz w:val="24"/>
          <w:szCs w:val="24"/>
        </w:rPr>
        <w:t xml:space="preserve">‘Riding on local roads is </w:t>
      </w:r>
      <w:r w:rsidR="008C5C8B" w:rsidRPr="00DC088D">
        <w:rPr>
          <w:i/>
          <w:sz w:val="24"/>
          <w:szCs w:val="24"/>
        </w:rPr>
        <w:t>ha</w:t>
      </w:r>
      <w:r w:rsidRPr="00DC088D">
        <w:rPr>
          <w:i/>
          <w:sz w:val="24"/>
          <w:szCs w:val="24"/>
        </w:rPr>
        <w:t>zardous with some areas extremely busy with traffic, especially in the summer season…the BEAT Route project would provide a safe environment for cycling, especially for the junior riders’</w:t>
      </w:r>
    </w:p>
    <w:p w14:paraId="4418AF02" w14:textId="77777777" w:rsidR="00CE7872" w:rsidRPr="00895472" w:rsidRDefault="002C7580">
      <w:pPr>
        <w:rPr>
          <w:sz w:val="24"/>
          <w:szCs w:val="24"/>
        </w:rPr>
      </w:pPr>
      <w:r w:rsidRPr="00895472">
        <w:rPr>
          <w:sz w:val="24"/>
          <w:szCs w:val="24"/>
        </w:rPr>
        <w:t xml:space="preserve">From </w:t>
      </w:r>
      <w:proofErr w:type="spellStart"/>
      <w:r w:rsidRPr="00895472">
        <w:rPr>
          <w:sz w:val="24"/>
          <w:szCs w:val="24"/>
        </w:rPr>
        <w:t>Waberthwaite</w:t>
      </w:r>
      <w:proofErr w:type="spellEnd"/>
      <w:r w:rsidRPr="00895472">
        <w:rPr>
          <w:sz w:val="24"/>
          <w:szCs w:val="24"/>
        </w:rPr>
        <w:t xml:space="preserve"> School </w:t>
      </w:r>
      <w:r w:rsidRPr="00DC088D">
        <w:rPr>
          <w:i/>
          <w:sz w:val="24"/>
          <w:szCs w:val="24"/>
        </w:rPr>
        <w:t>‘</w:t>
      </w:r>
      <w:r w:rsidR="00CE7872" w:rsidRPr="00DC088D">
        <w:rPr>
          <w:i/>
          <w:sz w:val="24"/>
          <w:szCs w:val="24"/>
        </w:rPr>
        <w:t>We would love our children and their families to be able to enjoy the fruits of the BEAT Route project and</w:t>
      </w:r>
      <w:r w:rsidR="008C5C8B" w:rsidRPr="00DC088D">
        <w:rPr>
          <w:i/>
          <w:sz w:val="24"/>
          <w:szCs w:val="24"/>
        </w:rPr>
        <w:t xml:space="preserve"> </w:t>
      </w:r>
      <w:r w:rsidR="00CE7872" w:rsidRPr="00DC088D">
        <w:rPr>
          <w:i/>
          <w:sz w:val="24"/>
          <w:szCs w:val="24"/>
        </w:rPr>
        <w:t>believe it has the potential to deliver significant benefits’</w:t>
      </w:r>
    </w:p>
    <w:p w14:paraId="01FEABEF" w14:textId="17B9B221" w:rsidR="00CE7872" w:rsidRPr="00895472" w:rsidRDefault="00CE7872">
      <w:pPr>
        <w:rPr>
          <w:sz w:val="24"/>
          <w:szCs w:val="24"/>
        </w:rPr>
      </w:pPr>
      <w:r w:rsidRPr="00895472">
        <w:rPr>
          <w:sz w:val="24"/>
          <w:szCs w:val="24"/>
        </w:rPr>
        <w:t xml:space="preserve">From the Millom ward councillor </w:t>
      </w:r>
      <w:r w:rsidRPr="00DC088D">
        <w:rPr>
          <w:i/>
          <w:sz w:val="24"/>
          <w:szCs w:val="24"/>
        </w:rPr>
        <w:t>‘</w:t>
      </w:r>
      <w:r w:rsidR="008C5C8B" w:rsidRPr="00DC088D">
        <w:rPr>
          <w:i/>
          <w:sz w:val="24"/>
          <w:szCs w:val="24"/>
        </w:rPr>
        <w:t xml:space="preserve">Having seen the </w:t>
      </w:r>
      <w:r w:rsidRPr="00DC088D">
        <w:rPr>
          <w:i/>
          <w:sz w:val="24"/>
          <w:szCs w:val="24"/>
        </w:rPr>
        <w:t xml:space="preserve">positive engagement of the project with the local community at </w:t>
      </w:r>
      <w:proofErr w:type="spellStart"/>
      <w:r w:rsidRPr="00DC088D">
        <w:rPr>
          <w:i/>
          <w:sz w:val="24"/>
          <w:szCs w:val="24"/>
        </w:rPr>
        <w:t>Millom</w:t>
      </w:r>
      <w:proofErr w:type="spellEnd"/>
      <w:r w:rsidRPr="00DC088D">
        <w:rPr>
          <w:i/>
          <w:sz w:val="24"/>
          <w:szCs w:val="24"/>
        </w:rPr>
        <w:t xml:space="preserve"> and</w:t>
      </w:r>
      <w:r w:rsidR="008C5C8B" w:rsidRPr="00DC088D">
        <w:rPr>
          <w:i/>
          <w:sz w:val="24"/>
          <w:szCs w:val="24"/>
        </w:rPr>
        <w:t xml:space="preserve"> </w:t>
      </w:r>
      <w:r w:rsidRPr="00DC088D">
        <w:rPr>
          <w:i/>
          <w:sz w:val="24"/>
          <w:szCs w:val="24"/>
        </w:rPr>
        <w:t>Broughton</w:t>
      </w:r>
      <w:r w:rsidR="00C626F9" w:rsidRPr="00DC088D">
        <w:rPr>
          <w:i/>
          <w:sz w:val="24"/>
          <w:szCs w:val="24"/>
        </w:rPr>
        <w:t xml:space="preserve"> in Furness</w:t>
      </w:r>
      <w:r w:rsidRPr="00DC088D">
        <w:rPr>
          <w:i/>
          <w:sz w:val="24"/>
          <w:szCs w:val="24"/>
        </w:rPr>
        <w:t xml:space="preserve"> Show at the end of August this year I am confident there is strong support for safe active transport’</w:t>
      </w:r>
    </w:p>
    <w:p w14:paraId="221698E3" w14:textId="60CF30D6" w:rsidR="002C7580" w:rsidRPr="00895472" w:rsidRDefault="00CE7872">
      <w:pPr>
        <w:rPr>
          <w:sz w:val="24"/>
          <w:szCs w:val="24"/>
        </w:rPr>
      </w:pPr>
      <w:r w:rsidRPr="00895472">
        <w:rPr>
          <w:sz w:val="24"/>
          <w:szCs w:val="24"/>
        </w:rPr>
        <w:t xml:space="preserve">From South Copeland Partnership (of Parish Councils): </w:t>
      </w:r>
      <w:r w:rsidR="004069CC" w:rsidRPr="00DC088D">
        <w:rPr>
          <w:i/>
          <w:sz w:val="24"/>
          <w:szCs w:val="24"/>
        </w:rPr>
        <w:t>‘</w:t>
      </w:r>
      <w:r w:rsidRPr="00DC088D">
        <w:rPr>
          <w:i/>
          <w:sz w:val="24"/>
          <w:szCs w:val="24"/>
        </w:rPr>
        <w:t>The current connection [for Cumbrian Coast communities]</w:t>
      </w:r>
      <w:r w:rsidR="002C7580" w:rsidRPr="00DC088D">
        <w:rPr>
          <w:i/>
          <w:sz w:val="24"/>
          <w:szCs w:val="24"/>
        </w:rPr>
        <w:t xml:space="preserve"> </w:t>
      </w:r>
      <w:r w:rsidRPr="00DC088D">
        <w:rPr>
          <w:i/>
          <w:sz w:val="24"/>
          <w:szCs w:val="24"/>
        </w:rPr>
        <w:t>is the A595</w:t>
      </w:r>
      <w:r w:rsidR="003A4F80" w:rsidRPr="00DC088D">
        <w:rPr>
          <w:i/>
          <w:sz w:val="24"/>
          <w:szCs w:val="24"/>
        </w:rPr>
        <w:t>/A5093</w:t>
      </w:r>
      <w:r w:rsidRPr="00DC088D">
        <w:rPr>
          <w:i/>
          <w:sz w:val="24"/>
          <w:szCs w:val="24"/>
        </w:rPr>
        <w:t xml:space="preserve"> which has significant dangers for all transport means and particularly for those with low protection to the traveller. This will act as severe discouragement to active travel and its associated markets which can benefit the local economy</w:t>
      </w:r>
      <w:r w:rsidR="004069CC" w:rsidRPr="00DC088D">
        <w:rPr>
          <w:i/>
          <w:sz w:val="24"/>
          <w:szCs w:val="24"/>
        </w:rPr>
        <w:t>’</w:t>
      </w:r>
      <w:r w:rsidRPr="00895472">
        <w:rPr>
          <w:sz w:val="24"/>
          <w:szCs w:val="24"/>
        </w:rPr>
        <w:t>.</w:t>
      </w:r>
    </w:p>
    <w:p w14:paraId="57F4049F" w14:textId="77777777" w:rsidR="00CE7872" w:rsidRPr="00895472" w:rsidRDefault="00CE7872">
      <w:pPr>
        <w:rPr>
          <w:sz w:val="24"/>
          <w:szCs w:val="24"/>
        </w:rPr>
      </w:pPr>
      <w:r w:rsidRPr="00895472">
        <w:rPr>
          <w:sz w:val="24"/>
          <w:szCs w:val="24"/>
        </w:rPr>
        <w:t xml:space="preserve">From a senior social prescribing officer for Cumberland: </w:t>
      </w:r>
      <w:r w:rsidRPr="00DC088D">
        <w:rPr>
          <w:i/>
          <w:sz w:val="24"/>
          <w:szCs w:val="24"/>
        </w:rPr>
        <w:t>‘We know that this development will open up opportunities and improve loneliness, isolation, mental health and physical wellbeing …this initiative will benefit so many people’</w:t>
      </w:r>
    </w:p>
    <w:p w14:paraId="47623588" w14:textId="78669745" w:rsidR="008E3814" w:rsidRPr="00895472" w:rsidRDefault="008E3814">
      <w:pPr>
        <w:rPr>
          <w:sz w:val="24"/>
          <w:szCs w:val="24"/>
        </w:rPr>
      </w:pPr>
      <w:r w:rsidRPr="00895472">
        <w:rPr>
          <w:sz w:val="24"/>
          <w:szCs w:val="24"/>
        </w:rPr>
        <w:t xml:space="preserve">From </w:t>
      </w:r>
      <w:proofErr w:type="spellStart"/>
      <w:r w:rsidRPr="00895472">
        <w:rPr>
          <w:sz w:val="24"/>
          <w:szCs w:val="24"/>
        </w:rPr>
        <w:t>Millom</w:t>
      </w:r>
      <w:proofErr w:type="spellEnd"/>
      <w:r w:rsidRPr="00895472">
        <w:rPr>
          <w:sz w:val="24"/>
          <w:szCs w:val="24"/>
        </w:rPr>
        <w:t xml:space="preserve"> Town Deal</w:t>
      </w:r>
      <w:r w:rsidR="00DC088D">
        <w:rPr>
          <w:sz w:val="24"/>
          <w:szCs w:val="24"/>
        </w:rPr>
        <w:t>:</w:t>
      </w:r>
      <w:r w:rsidRPr="00895472">
        <w:rPr>
          <w:sz w:val="24"/>
          <w:szCs w:val="24"/>
        </w:rPr>
        <w:t xml:space="preserve"> </w:t>
      </w:r>
      <w:r w:rsidRPr="00DC088D">
        <w:rPr>
          <w:i/>
          <w:sz w:val="24"/>
          <w:szCs w:val="24"/>
        </w:rPr>
        <w:t>‘We see the benefits of connecting Millom and Haverigg to a wider network which delivers both health and economic benefits to a broader area of South Cumberland</w:t>
      </w:r>
      <w:r w:rsidRPr="00895472">
        <w:rPr>
          <w:sz w:val="24"/>
          <w:szCs w:val="24"/>
        </w:rPr>
        <w:t>’</w:t>
      </w:r>
    </w:p>
    <w:p w14:paraId="1DAC8038" w14:textId="77777777" w:rsidR="002C7580" w:rsidRDefault="002C7580">
      <w:pPr>
        <w:rPr>
          <w:sz w:val="24"/>
          <w:szCs w:val="24"/>
        </w:rPr>
      </w:pPr>
    </w:p>
    <w:p w14:paraId="6E47E6C5" w14:textId="77777777" w:rsidR="00CF7453" w:rsidRDefault="00CF7453">
      <w:pPr>
        <w:rPr>
          <w:sz w:val="24"/>
          <w:szCs w:val="24"/>
        </w:rPr>
      </w:pPr>
    </w:p>
    <w:p w14:paraId="576D0947" w14:textId="77777777" w:rsidR="00CF7453" w:rsidRPr="00895472" w:rsidRDefault="00CF7453">
      <w:pPr>
        <w:rPr>
          <w:sz w:val="24"/>
          <w:szCs w:val="24"/>
        </w:rPr>
      </w:pPr>
    </w:p>
    <w:p w14:paraId="7DBFA7B3" w14:textId="77777777" w:rsidR="00015FE4" w:rsidRPr="00895472" w:rsidRDefault="00015FE4" w:rsidP="00015FE4">
      <w:pPr>
        <w:rPr>
          <w:b/>
          <w:sz w:val="24"/>
          <w:szCs w:val="24"/>
        </w:rPr>
      </w:pPr>
      <w:r w:rsidRPr="00895472">
        <w:rPr>
          <w:b/>
          <w:sz w:val="24"/>
          <w:szCs w:val="24"/>
        </w:rPr>
        <w:lastRenderedPageBreak/>
        <w:t xml:space="preserve">Other routes in the area </w:t>
      </w:r>
    </w:p>
    <w:p w14:paraId="3C91898B" w14:textId="77777777" w:rsidR="009670B0" w:rsidRPr="00895472" w:rsidRDefault="00F3081F">
      <w:pPr>
        <w:rPr>
          <w:rFonts w:cstheme="minorHAnsi"/>
          <w:color w:val="000000" w:themeColor="text1"/>
          <w:sz w:val="24"/>
          <w:szCs w:val="24"/>
        </w:rPr>
      </w:pPr>
      <w:r w:rsidRPr="00895472">
        <w:rPr>
          <w:rFonts w:cstheme="minorHAnsi"/>
          <w:color w:val="000000" w:themeColor="text1"/>
          <w:sz w:val="24"/>
          <w:szCs w:val="24"/>
        </w:rPr>
        <w:t xml:space="preserve">A number of residents </w:t>
      </w:r>
      <w:r w:rsidR="00C43310" w:rsidRPr="00895472">
        <w:rPr>
          <w:rFonts w:cstheme="minorHAnsi"/>
          <w:color w:val="000000" w:themeColor="text1"/>
          <w:sz w:val="24"/>
          <w:szCs w:val="24"/>
        </w:rPr>
        <w:t>have highlighted the desirability and popularity of routes in</w:t>
      </w:r>
      <w:r w:rsidRPr="00895472">
        <w:rPr>
          <w:rFonts w:cstheme="minorHAnsi"/>
          <w:color w:val="000000" w:themeColor="text1"/>
          <w:sz w:val="24"/>
          <w:szCs w:val="24"/>
        </w:rPr>
        <w:t xml:space="preserve"> </w:t>
      </w:r>
      <w:r w:rsidRPr="00895472">
        <w:rPr>
          <w:rFonts w:cstheme="minorHAnsi"/>
          <w:i/>
          <w:color w:val="000000" w:themeColor="text1"/>
          <w:sz w:val="24"/>
          <w:szCs w:val="24"/>
        </w:rPr>
        <w:t>other</w:t>
      </w:r>
      <w:r w:rsidRPr="00895472">
        <w:rPr>
          <w:rFonts w:cstheme="minorHAnsi"/>
          <w:color w:val="000000" w:themeColor="text1"/>
          <w:sz w:val="24"/>
          <w:szCs w:val="24"/>
        </w:rPr>
        <w:t xml:space="preserve"> parts of Cumbria</w:t>
      </w:r>
      <w:r w:rsidR="00C43310" w:rsidRPr="00895472">
        <w:rPr>
          <w:rFonts w:cstheme="minorHAnsi"/>
          <w:color w:val="000000" w:themeColor="text1"/>
          <w:sz w:val="24"/>
          <w:szCs w:val="24"/>
        </w:rPr>
        <w:t xml:space="preserve">. </w:t>
      </w:r>
      <w:r w:rsidRPr="00895472">
        <w:rPr>
          <w:rFonts w:cstheme="minorHAnsi"/>
          <w:color w:val="000000" w:themeColor="text1"/>
          <w:sz w:val="24"/>
          <w:szCs w:val="24"/>
        </w:rPr>
        <w:t xml:space="preserve"> </w:t>
      </w:r>
      <w:r w:rsidR="009670B0" w:rsidRPr="00895472">
        <w:rPr>
          <w:rFonts w:cstheme="minorHAnsi"/>
          <w:color w:val="000000" w:themeColor="text1"/>
          <w:sz w:val="24"/>
          <w:szCs w:val="24"/>
        </w:rPr>
        <w:t>These include</w:t>
      </w:r>
      <w:r w:rsidR="00FD7394" w:rsidRPr="00895472">
        <w:rPr>
          <w:rFonts w:cstheme="minorHAnsi"/>
          <w:color w:val="000000" w:themeColor="text1"/>
          <w:sz w:val="24"/>
          <w:szCs w:val="24"/>
        </w:rPr>
        <w:t>:</w:t>
      </w:r>
      <w:r w:rsidR="009670B0" w:rsidRPr="00895472">
        <w:rPr>
          <w:rFonts w:cstheme="minorHAnsi"/>
          <w:color w:val="000000" w:themeColor="text1"/>
          <w:sz w:val="24"/>
          <w:szCs w:val="24"/>
        </w:rPr>
        <w:t xml:space="preserve"> </w:t>
      </w:r>
    </w:p>
    <w:p w14:paraId="36567BBA" w14:textId="012509E7" w:rsidR="00015FE4" w:rsidRPr="00895472" w:rsidRDefault="009670B0">
      <w:pPr>
        <w:rPr>
          <w:rStyle w:val="Hyperlink"/>
          <w:rFonts w:eastAsia="Times New Roman" w:cstheme="minorHAnsi"/>
          <w:bCs/>
          <w:color w:val="000000" w:themeColor="text1"/>
          <w:sz w:val="24"/>
          <w:szCs w:val="24"/>
          <w:bdr w:val="none" w:sz="0" w:space="0" w:color="auto" w:frame="1"/>
          <w:lang w:eastAsia="en-GB"/>
        </w:rPr>
      </w:pPr>
      <w:r w:rsidRPr="00895472">
        <w:rPr>
          <w:rFonts w:cstheme="minorHAnsi"/>
          <w:color w:val="000000" w:themeColor="text1"/>
          <w:sz w:val="24"/>
          <w:szCs w:val="24"/>
        </w:rPr>
        <w:t xml:space="preserve">The Bay </w:t>
      </w:r>
      <w:r w:rsidR="008D04B9" w:rsidRPr="00895472">
        <w:rPr>
          <w:rFonts w:cstheme="minorHAnsi"/>
          <w:color w:val="000000" w:themeColor="text1"/>
          <w:sz w:val="24"/>
          <w:szCs w:val="24"/>
        </w:rPr>
        <w:t xml:space="preserve">Cycle </w:t>
      </w:r>
      <w:r w:rsidRPr="00895472">
        <w:rPr>
          <w:rFonts w:cstheme="minorHAnsi"/>
          <w:color w:val="000000" w:themeColor="text1"/>
          <w:sz w:val="24"/>
          <w:szCs w:val="24"/>
        </w:rPr>
        <w:t xml:space="preserve">Way </w:t>
      </w:r>
      <w:r w:rsidR="003E4A30" w:rsidRPr="00895472">
        <w:rPr>
          <w:rFonts w:cstheme="minorHAnsi"/>
          <w:color w:val="000000" w:themeColor="text1"/>
          <w:sz w:val="24"/>
          <w:szCs w:val="24"/>
        </w:rPr>
        <w:t xml:space="preserve">(National Cycle Network Route 700) </w:t>
      </w:r>
      <w:r w:rsidRPr="00895472">
        <w:rPr>
          <w:rFonts w:cstheme="minorHAnsi"/>
          <w:color w:val="000000" w:themeColor="text1"/>
          <w:sz w:val="24"/>
          <w:szCs w:val="24"/>
        </w:rPr>
        <w:t xml:space="preserve">from Barrow to </w:t>
      </w:r>
      <w:proofErr w:type="spellStart"/>
      <w:r w:rsidRPr="00895472">
        <w:rPr>
          <w:rFonts w:cstheme="minorHAnsi"/>
          <w:color w:val="000000" w:themeColor="text1"/>
          <w:sz w:val="24"/>
          <w:szCs w:val="24"/>
        </w:rPr>
        <w:t>Heysham</w:t>
      </w:r>
      <w:proofErr w:type="spellEnd"/>
      <w:r w:rsidRPr="00895472">
        <w:rPr>
          <w:rFonts w:cstheme="minorHAnsi"/>
          <w:color w:val="000000" w:themeColor="text1"/>
          <w:sz w:val="24"/>
          <w:szCs w:val="24"/>
        </w:rPr>
        <w:t xml:space="preserve"> </w:t>
      </w:r>
      <w:r w:rsidR="00015FE4" w:rsidRPr="00895472">
        <w:rPr>
          <w:rFonts w:cstheme="minorHAnsi"/>
          <w:color w:val="000000" w:themeColor="text1"/>
          <w:sz w:val="24"/>
          <w:szCs w:val="24"/>
        </w:rPr>
        <w:t>(</w:t>
      </w:r>
      <w:r w:rsidR="003E4A30" w:rsidRPr="00895472">
        <w:rPr>
          <w:rFonts w:cstheme="minorHAnsi"/>
          <w:color w:val="000000" w:themeColor="text1"/>
          <w:sz w:val="24"/>
          <w:szCs w:val="24"/>
        </w:rPr>
        <w:t xml:space="preserve">see </w:t>
      </w:r>
      <w:hyperlink r:id="rId10" w:history="1">
        <w:r w:rsidR="00015FE4" w:rsidRPr="00895472">
          <w:rPr>
            <w:rStyle w:val="Hyperlink"/>
            <w:rFonts w:eastAsia="Times New Roman" w:cstheme="minorHAnsi"/>
            <w:bCs/>
            <w:color w:val="000000" w:themeColor="text1"/>
            <w:sz w:val="24"/>
            <w:szCs w:val="24"/>
            <w:bdr w:val="none" w:sz="0" w:space="0" w:color="auto" w:frame="1"/>
            <w:lang w:eastAsia="en-GB"/>
          </w:rPr>
          <w:t>Millions using Morecambe Bay cycle way</w:t>
        </w:r>
      </w:hyperlink>
      <w:r w:rsidR="00015FE4" w:rsidRPr="00895472">
        <w:rPr>
          <w:rStyle w:val="Hyperlink"/>
          <w:rFonts w:eastAsia="Times New Roman" w:cstheme="minorHAnsi"/>
          <w:bCs/>
          <w:color w:val="000000" w:themeColor="text1"/>
          <w:sz w:val="24"/>
          <w:szCs w:val="24"/>
          <w:bdr w:val="none" w:sz="0" w:space="0" w:color="auto" w:frame="1"/>
          <w:lang w:eastAsia="en-GB"/>
        </w:rPr>
        <w:t>)</w:t>
      </w:r>
    </w:p>
    <w:p w14:paraId="2ED56D6E" w14:textId="413D03E8" w:rsidR="009670B0" w:rsidRPr="00895472" w:rsidRDefault="009670B0">
      <w:pPr>
        <w:rPr>
          <w:rStyle w:val="Hyperlink"/>
          <w:rFonts w:eastAsia="Times New Roman" w:cstheme="minorHAnsi"/>
          <w:bCs/>
          <w:color w:val="000000" w:themeColor="text1"/>
          <w:sz w:val="24"/>
          <w:szCs w:val="24"/>
          <w:u w:val="none"/>
          <w:bdr w:val="none" w:sz="0" w:space="0" w:color="auto" w:frame="1"/>
          <w:lang w:eastAsia="en-GB"/>
        </w:rPr>
      </w:pPr>
      <w:proofErr w:type="gramStart"/>
      <w:r w:rsidRPr="00895472">
        <w:rPr>
          <w:rStyle w:val="Hyperlink"/>
          <w:rFonts w:eastAsia="Times New Roman" w:cstheme="minorHAnsi"/>
          <w:bCs/>
          <w:color w:val="000000" w:themeColor="text1"/>
          <w:sz w:val="24"/>
          <w:szCs w:val="24"/>
          <w:u w:val="none"/>
          <w:bdr w:val="none" w:sz="0" w:space="0" w:color="auto" w:frame="1"/>
          <w:lang w:eastAsia="en-GB"/>
        </w:rPr>
        <w:t xml:space="preserve">The C2C </w:t>
      </w:r>
      <w:r w:rsidR="003E4A30" w:rsidRPr="00895472">
        <w:rPr>
          <w:rStyle w:val="Hyperlink"/>
          <w:rFonts w:eastAsia="Times New Roman" w:cstheme="minorHAnsi"/>
          <w:bCs/>
          <w:color w:val="000000" w:themeColor="text1"/>
          <w:sz w:val="24"/>
          <w:szCs w:val="24"/>
          <w:u w:val="none"/>
          <w:bdr w:val="none" w:sz="0" w:space="0" w:color="auto" w:frame="1"/>
          <w:lang w:eastAsia="en-GB"/>
        </w:rPr>
        <w:t>(</w:t>
      </w:r>
      <w:r w:rsidR="003E4A30" w:rsidRPr="00895472">
        <w:rPr>
          <w:rFonts w:cstheme="minorHAnsi"/>
          <w:color w:val="000000" w:themeColor="text1"/>
          <w:sz w:val="24"/>
          <w:szCs w:val="24"/>
        </w:rPr>
        <w:t xml:space="preserve">National Cycle Network </w:t>
      </w:r>
      <w:r w:rsidR="003E4A30" w:rsidRPr="00895472">
        <w:rPr>
          <w:rStyle w:val="Hyperlink"/>
          <w:rFonts w:eastAsia="Times New Roman" w:cstheme="minorHAnsi"/>
          <w:bCs/>
          <w:color w:val="000000" w:themeColor="text1"/>
          <w:sz w:val="24"/>
          <w:szCs w:val="24"/>
          <w:u w:val="none"/>
          <w:bdr w:val="none" w:sz="0" w:space="0" w:color="auto" w:frame="1"/>
          <w:lang w:eastAsia="en-GB"/>
        </w:rPr>
        <w:t xml:space="preserve">Route 7) </w:t>
      </w:r>
      <w:r w:rsidRPr="00895472">
        <w:rPr>
          <w:rStyle w:val="Hyperlink"/>
          <w:rFonts w:eastAsia="Times New Roman" w:cstheme="minorHAnsi"/>
          <w:bCs/>
          <w:color w:val="000000" w:themeColor="text1"/>
          <w:sz w:val="24"/>
          <w:szCs w:val="24"/>
          <w:u w:val="none"/>
          <w:bdr w:val="none" w:sz="0" w:space="0" w:color="auto" w:frame="1"/>
          <w:lang w:eastAsia="en-GB"/>
        </w:rPr>
        <w:t>from Whitehaven to Tyn</w:t>
      </w:r>
      <w:r w:rsidR="003A4F80" w:rsidRPr="00895472">
        <w:rPr>
          <w:rStyle w:val="Hyperlink"/>
          <w:rFonts w:eastAsia="Times New Roman" w:cstheme="minorHAnsi"/>
          <w:bCs/>
          <w:color w:val="000000" w:themeColor="text1"/>
          <w:sz w:val="24"/>
          <w:szCs w:val="24"/>
          <w:u w:val="none"/>
          <w:bdr w:val="none" w:sz="0" w:space="0" w:color="auto" w:frame="1"/>
          <w:lang w:eastAsia="en-GB"/>
        </w:rPr>
        <w:t>e</w:t>
      </w:r>
      <w:r w:rsidRPr="00895472">
        <w:rPr>
          <w:rStyle w:val="Hyperlink"/>
          <w:rFonts w:eastAsia="Times New Roman" w:cstheme="minorHAnsi"/>
          <w:bCs/>
          <w:color w:val="000000" w:themeColor="text1"/>
          <w:sz w:val="24"/>
          <w:szCs w:val="24"/>
          <w:u w:val="none"/>
          <w:bdr w:val="none" w:sz="0" w:space="0" w:color="auto" w:frame="1"/>
          <w:lang w:eastAsia="en-GB"/>
        </w:rPr>
        <w:t>mouth</w:t>
      </w:r>
      <w:r w:rsidR="00C43310" w:rsidRPr="00895472">
        <w:rPr>
          <w:rStyle w:val="Hyperlink"/>
          <w:rFonts w:eastAsia="Times New Roman" w:cstheme="minorHAnsi"/>
          <w:bCs/>
          <w:color w:val="000000" w:themeColor="text1"/>
          <w:sz w:val="24"/>
          <w:szCs w:val="24"/>
          <w:u w:val="none"/>
          <w:bdr w:val="none" w:sz="0" w:space="0" w:color="auto" w:frame="1"/>
          <w:lang w:eastAsia="en-GB"/>
        </w:rPr>
        <w:t xml:space="preserve">, </w:t>
      </w:r>
      <w:r w:rsidRPr="00895472">
        <w:rPr>
          <w:rStyle w:val="Hyperlink"/>
          <w:rFonts w:eastAsia="Times New Roman" w:cstheme="minorHAnsi"/>
          <w:bCs/>
          <w:color w:val="000000" w:themeColor="text1"/>
          <w:sz w:val="24"/>
          <w:szCs w:val="24"/>
          <w:u w:val="none"/>
          <w:bdr w:val="none" w:sz="0" w:space="0" w:color="auto" w:frame="1"/>
          <w:lang w:eastAsia="en-GB"/>
        </w:rPr>
        <w:t>th</w:t>
      </w:r>
      <w:r w:rsidR="003E4A30" w:rsidRPr="00895472">
        <w:rPr>
          <w:rStyle w:val="Hyperlink"/>
          <w:rFonts w:eastAsia="Times New Roman" w:cstheme="minorHAnsi"/>
          <w:bCs/>
          <w:color w:val="000000" w:themeColor="text1"/>
          <w:sz w:val="24"/>
          <w:szCs w:val="24"/>
          <w:u w:val="none"/>
          <w:bdr w:val="none" w:sz="0" w:space="0" w:color="auto" w:frame="1"/>
          <w:lang w:eastAsia="en-GB"/>
        </w:rPr>
        <w:t>e UK’s most popular cycle route.</w:t>
      </w:r>
      <w:proofErr w:type="gramEnd"/>
      <w:r w:rsidR="003E4A30" w:rsidRPr="00895472">
        <w:rPr>
          <w:rStyle w:val="Hyperlink"/>
          <w:rFonts w:eastAsia="Times New Roman" w:cstheme="minorHAnsi"/>
          <w:bCs/>
          <w:color w:val="000000" w:themeColor="text1"/>
          <w:sz w:val="24"/>
          <w:szCs w:val="24"/>
          <w:u w:val="none"/>
          <w:bdr w:val="none" w:sz="0" w:space="0" w:color="auto" w:frame="1"/>
          <w:lang w:eastAsia="en-GB"/>
        </w:rPr>
        <w:t xml:space="preserve"> See </w:t>
      </w:r>
      <w:hyperlink r:id="rId11" w:history="1">
        <w:r w:rsidRPr="00895472">
          <w:rPr>
            <w:rStyle w:val="Hyperlink"/>
            <w:rFonts w:eastAsia="Times New Roman" w:cstheme="minorHAnsi"/>
            <w:bCs/>
            <w:sz w:val="24"/>
            <w:szCs w:val="24"/>
            <w:bdr w:val="none" w:sz="0" w:space="0" w:color="auto" w:frame="1"/>
            <w:lang w:eastAsia="en-GB"/>
          </w:rPr>
          <w:t>https://www.walkwheelcycletrust.org.uk/our-blog/national-cycle-network-route-collections/the-uk-s-best-long-distance-cycle-rides/</w:t>
        </w:r>
      </w:hyperlink>
    </w:p>
    <w:p w14:paraId="4CD3ED27" w14:textId="33F06D25" w:rsidR="00C43310" w:rsidRPr="00895472" w:rsidRDefault="00C43310">
      <w:pPr>
        <w:rPr>
          <w:rStyle w:val="Hyperlink"/>
          <w:rFonts w:eastAsia="Times New Roman" w:cstheme="minorHAnsi"/>
          <w:bCs/>
          <w:color w:val="000000" w:themeColor="text1"/>
          <w:sz w:val="24"/>
          <w:szCs w:val="24"/>
          <w:u w:val="none"/>
          <w:bdr w:val="none" w:sz="0" w:space="0" w:color="auto" w:frame="1"/>
          <w:lang w:eastAsia="en-GB"/>
        </w:rPr>
      </w:pPr>
      <w:r w:rsidRPr="00895472">
        <w:rPr>
          <w:rStyle w:val="Hyperlink"/>
          <w:rFonts w:eastAsia="Times New Roman" w:cstheme="minorHAnsi"/>
          <w:bCs/>
          <w:color w:val="000000" w:themeColor="text1"/>
          <w:sz w:val="24"/>
          <w:szCs w:val="24"/>
          <w:u w:val="none"/>
          <w:bdr w:val="none" w:sz="0" w:space="0" w:color="auto" w:frame="1"/>
          <w:lang w:eastAsia="en-GB"/>
        </w:rPr>
        <w:t>Hadrian’s Cycleway</w:t>
      </w:r>
      <w:r w:rsidR="003E4A30" w:rsidRPr="00895472">
        <w:rPr>
          <w:rStyle w:val="Hyperlink"/>
          <w:rFonts w:eastAsia="Times New Roman" w:cstheme="minorHAnsi"/>
          <w:bCs/>
          <w:color w:val="000000" w:themeColor="text1"/>
          <w:sz w:val="24"/>
          <w:szCs w:val="24"/>
          <w:u w:val="none"/>
          <w:bdr w:val="none" w:sz="0" w:space="0" w:color="auto" w:frame="1"/>
          <w:lang w:eastAsia="en-GB"/>
        </w:rPr>
        <w:t xml:space="preserve"> (</w:t>
      </w:r>
      <w:r w:rsidR="003E4A30" w:rsidRPr="00895472">
        <w:rPr>
          <w:rFonts w:cstheme="minorHAnsi"/>
          <w:color w:val="000000" w:themeColor="text1"/>
          <w:sz w:val="24"/>
          <w:szCs w:val="24"/>
        </w:rPr>
        <w:t>National Cycle Network</w:t>
      </w:r>
      <w:r w:rsidR="003E4A30" w:rsidRPr="00895472">
        <w:rPr>
          <w:rFonts w:cstheme="minorHAnsi"/>
          <w:color w:val="000000" w:themeColor="text1"/>
          <w:sz w:val="24"/>
          <w:szCs w:val="24"/>
        </w:rPr>
        <w:t xml:space="preserve"> Route 72) </w:t>
      </w:r>
      <w:r w:rsidRPr="00895472">
        <w:rPr>
          <w:rStyle w:val="Hyperlink"/>
          <w:rFonts w:eastAsia="Times New Roman" w:cstheme="minorHAnsi"/>
          <w:bCs/>
          <w:color w:val="000000" w:themeColor="text1"/>
          <w:sz w:val="24"/>
          <w:szCs w:val="24"/>
          <w:u w:val="none"/>
          <w:bdr w:val="none" w:sz="0" w:space="0" w:color="auto" w:frame="1"/>
          <w:lang w:eastAsia="en-GB"/>
        </w:rPr>
        <w:t xml:space="preserve">from </w:t>
      </w:r>
      <w:proofErr w:type="spellStart"/>
      <w:r w:rsidRPr="00895472">
        <w:rPr>
          <w:rStyle w:val="Hyperlink"/>
          <w:rFonts w:eastAsia="Times New Roman" w:cstheme="minorHAnsi"/>
          <w:bCs/>
          <w:color w:val="000000" w:themeColor="text1"/>
          <w:sz w:val="24"/>
          <w:szCs w:val="24"/>
          <w:u w:val="none"/>
          <w:bdr w:val="none" w:sz="0" w:space="0" w:color="auto" w:frame="1"/>
          <w:lang w:eastAsia="en-GB"/>
        </w:rPr>
        <w:t>Bowness</w:t>
      </w:r>
      <w:proofErr w:type="spellEnd"/>
      <w:r w:rsidRPr="00895472">
        <w:rPr>
          <w:rStyle w:val="Hyperlink"/>
          <w:rFonts w:eastAsia="Times New Roman" w:cstheme="minorHAnsi"/>
          <w:bCs/>
          <w:color w:val="000000" w:themeColor="text1"/>
          <w:sz w:val="24"/>
          <w:szCs w:val="24"/>
          <w:u w:val="none"/>
          <w:bdr w:val="none" w:sz="0" w:space="0" w:color="auto" w:frame="1"/>
          <w:lang w:eastAsia="en-GB"/>
        </w:rPr>
        <w:t xml:space="preserve"> on Solway to </w:t>
      </w:r>
      <w:proofErr w:type="spellStart"/>
      <w:r w:rsidRPr="00895472">
        <w:rPr>
          <w:rStyle w:val="Hyperlink"/>
          <w:rFonts w:eastAsia="Times New Roman" w:cstheme="minorHAnsi"/>
          <w:bCs/>
          <w:color w:val="000000" w:themeColor="text1"/>
          <w:sz w:val="24"/>
          <w:szCs w:val="24"/>
          <w:u w:val="none"/>
          <w:bdr w:val="none" w:sz="0" w:space="0" w:color="auto" w:frame="1"/>
          <w:lang w:eastAsia="en-GB"/>
        </w:rPr>
        <w:t>Tynmouth</w:t>
      </w:r>
      <w:proofErr w:type="spellEnd"/>
      <w:r w:rsidRPr="00895472">
        <w:rPr>
          <w:rStyle w:val="Hyperlink"/>
          <w:rFonts w:eastAsia="Times New Roman" w:cstheme="minorHAnsi"/>
          <w:bCs/>
          <w:color w:val="000000" w:themeColor="text1"/>
          <w:sz w:val="24"/>
          <w:szCs w:val="24"/>
          <w:u w:val="none"/>
          <w:bdr w:val="none" w:sz="0" w:space="0" w:color="auto" w:frame="1"/>
          <w:lang w:eastAsia="en-GB"/>
        </w:rPr>
        <w:t xml:space="preserve"> is highlighted as family-friendly and easier route than the C2C.  Note that work is ongoing to reinstate and improve sections of the route which formerly started at Ravenglass.</w:t>
      </w:r>
    </w:p>
    <w:p w14:paraId="793DC2FD" w14:textId="2A747347" w:rsidR="009670B0" w:rsidRPr="00895472" w:rsidRDefault="00FD7394">
      <w:pPr>
        <w:rPr>
          <w:rStyle w:val="Hyperlink"/>
          <w:rFonts w:eastAsia="Times New Roman" w:cstheme="minorHAnsi"/>
          <w:bCs/>
          <w:color w:val="000000" w:themeColor="text1"/>
          <w:sz w:val="24"/>
          <w:szCs w:val="24"/>
          <w:u w:val="none"/>
          <w:bdr w:val="none" w:sz="0" w:space="0" w:color="auto" w:frame="1"/>
          <w:lang w:eastAsia="en-GB"/>
        </w:rPr>
      </w:pPr>
      <w:r w:rsidRPr="00895472">
        <w:rPr>
          <w:rStyle w:val="Hyperlink"/>
          <w:rFonts w:eastAsia="Times New Roman" w:cstheme="minorHAnsi"/>
          <w:bCs/>
          <w:color w:val="000000" w:themeColor="text1"/>
          <w:sz w:val="24"/>
          <w:szCs w:val="24"/>
          <w:u w:val="none"/>
          <w:bdr w:val="none" w:sz="0" w:space="0" w:color="auto" w:frame="1"/>
          <w:lang w:eastAsia="en-GB"/>
        </w:rPr>
        <w:t>The W2W</w:t>
      </w:r>
      <w:r w:rsidR="003E4A30" w:rsidRPr="00895472">
        <w:rPr>
          <w:rStyle w:val="Hyperlink"/>
          <w:rFonts w:eastAsia="Times New Roman" w:cstheme="minorHAnsi"/>
          <w:bCs/>
          <w:color w:val="000000" w:themeColor="text1"/>
          <w:sz w:val="24"/>
          <w:szCs w:val="24"/>
          <w:u w:val="none"/>
          <w:bdr w:val="none" w:sz="0" w:space="0" w:color="auto" w:frame="1"/>
          <w:lang w:eastAsia="en-GB"/>
        </w:rPr>
        <w:t xml:space="preserve"> (</w:t>
      </w:r>
      <w:r w:rsidR="003E4A30" w:rsidRPr="00895472">
        <w:rPr>
          <w:rFonts w:cstheme="minorHAnsi"/>
          <w:color w:val="000000" w:themeColor="text1"/>
          <w:sz w:val="24"/>
          <w:szCs w:val="24"/>
        </w:rPr>
        <w:t>National Cycle Network</w:t>
      </w:r>
      <w:r w:rsidR="003E4A30" w:rsidRPr="00895472">
        <w:rPr>
          <w:rFonts w:cstheme="minorHAnsi"/>
          <w:color w:val="000000" w:themeColor="text1"/>
          <w:sz w:val="24"/>
          <w:szCs w:val="24"/>
        </w:rPr>
        <w:t xml:space="preserve"> Route 70)</w:t>
      </w:r>
      <w:r w:rsidR="00C43310" w:rsidRPr="00895472">
        <w:rPr>
          <w:rStyle w:val="Hyperlink"/>
          <w:rFonts w:eastAsia="Times New Roman" w:cstheme="minorHAnsi"/>
          <w:bCs/>
          <w:color w:val="000000" w:themeColor="text1"/>
          <w:sz w:val="24"/>
          <w:szCs w:val="24"/>
          <w:u w:val="none"/>
          <w:bdr w:val="none" w:sz="0" w:space="0" w:color="auto" w:frame="1"/>
          <w:lang w:eastAsia="en-GB"/>
        </w:rPr>
        <w:t xml:space="preserve">, </w:t>
      </w:r>
      <w:r w:rsidRPr="00895472">
        <w:rPr>
          <w:rStyle w:val="Hyperlink"/>
          <w:rFonts w:eastAsia="Times New Roman" w:cstheme="minorHAnsi"/>
          <w:bCs/>
          <w:color w:val="000000" w:themeColor="text1"/>
          <w:sz w:val="24"/>
          <w:szCs w:val="24"/>
          <w:u w:val="none"/>
          <w:bdr w:val="none" w:sz="0" w:space="0" w:color="auto" w:frame="1"/>
          <w:lang w:eastAsia="en-GB"/>
        </w:rPr>
        <w:t xml:space="preserve">a more challenging </w:t>
      </w:r>
      <w:r w:rsidR="003E4A30" w:rsidRPr="00895472">
        <w:rPr>
          <w:rStyle w:val="Hyperlink"/>
          <w:rFonts w:eastAsia="Times New Roman" w:cstheme="minorHAnsi"/>
          <w:bCs/>
          <w:color w:val="000000" w:themeColor="text1"/>
          <w:sz w:val="24"/>
          <w:szCs w:val="24"/>
          <w:u w:val="none"/>
          <w:bdr w:val="none" w:sz="0" w:space="0" w:color="auto" w:frame="1"/>
          <w:lang w:eastAsia="en-GB"/>
        </w:rPr>
        <w:t xml:space="preserve">East/West </w:t>
      </w:r>
      <w:r w:rsidRPr="00895472">
        <w:rPr>
          <w:rStyle w:val="Hyperlink"/>
          <w:rFonts w:eastAsia="Times New Roman" w:cstheme="minorHAnsi"/>
          <w:bCs/>
          <w:color w:val="000000" w:themeColor="text1"/>
          <w:sz w:val="24"/>
          <w:szCs w:val="24"/>
          <w:u w:val="none"/>
          <w:bdr w:val="none" w:sz="0" w:space="0" w:color="auto" w:frame="1"/>
          <w:lang w:eastAsia="en-GB"/>
        </w:rPr>
        <w:t xml:space="preserve">route from </w:t>
      </w:r>
      <w:proofErr w:type="spellStart"/>
      <w:r w:rsidRPr="00895472">
        <w:rPr>
          <w:rStyle w:val="Hyperlink"/>
          <w:rFonts w:eastAsia="Times New Roman" w:cstheme="minorHAnsi"/>
          <w:bCs/>
          <w:color w:val="000000" w:themeColor="text1"/>
          <w:sz w:val="24"/>
          <w:szCs w:val="24"/>
          <w:u w:val="none"/>
          <w:bdr w:val="none" w:sz="0" w:space="0" w:color="auto" w:frame="1"/>
          <w:lang w:eastAsia="en-GB"/>
        </w:rPr>
        <w:t>Walney</w:t>
      </w:r>
      <w:proofErr w:type="spellEnd"/>
      <w:r w:rsidRPr="00895472">
        <w:rPr>
          <w:rStyle w:val="Hyperlink"/>
          <w:rFonts w:eastAsia="Times New Roman" w:cstheme="minorHAnsi"/>
          <w:bCs/>
          <w:color w:val="000000" w:themeColor="text1"/>
          <w:sz w:val="24"/>
          <w:szCs w:val="24"/>
          <w:u w:val="none"/>
          <w:bdr w:val="none" w:sz="0" w:space="0" w:color="auto" w:frame="1"/>
          <w:lang w:eastAsia="en-GB"/>
        </w:rPr>
        <w:t xml:space="preserve"> to the Wear or Whitby</w:t>
      </w:r>
      <w:r w:rsidR="003E4A30" w:rsidRPr="00895472">
        <w:rPr>
          <w:rStyle w:val="Hyperlink"/>
          <w:rFonts w:eastAsia="Times New Roman" w:cstheme="minorHAnsi"/>
          <w:bCs/>
          <w:color w:val="000000" w:themeColor="text1"/>
          <w:sz w:val="24"/>
          <w:szCs w:val="24"/>
          <w:u w:val="none"/>
          <w:bdr w:val="none" w:sz="0" w:space="0" w:color="auto" w:frame="1"/>
          <w:lang w:eastAsia="en-GB"/>
        </w:rPr>
        <w:t>.</w:t>
      </w:r>
    </w:p>
    <w:sectPr w:rsidR="009670B0" w:rsidRPr="00895472" w:rsidSect="0088001C">
      <w:footerReference w:type="default" r:id="rId12"/>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975A0E" w15:done="0"/>
  <w15:commentEx w15:paraId="2F9F5627" w15:paraIdParent="68975A0E" w15:done="0"/>
  <w15:commentEx w15:paraId="4A39901A" w15:done="0"/>
  <w15:commentEx w15:paraId="622E2BE1" w15:done="0"/>
  <w15:commentEx w15:paraId="049540CF" w15:done="0"/>
  <w15:commentEx w15:paraId="465C3B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B62088" w16cex:dateUtc="2026-01-09T09:08:00Z"/>
  <w16cex:commentExtensible w16cex:durableId="1398663A" w16cex:dateUtc="2026-01-09T09:51:00Z"/>
  <w16cex:commentExtensible w16cex:durableId="5FA7771C" w16cex:dateUtc="2026-01-09T09:51:00Z"/>
  <w16cex:commentExtensible w16cex:durableId="015CFC89" w16cex:dateUtc="2026-01-09T09:54:00Z"/>
  <w16cex:commentExtensible w16cex:durableId="2EC57F7C" w16cex:dateUtc="2026-01-09T09:55:00Z"/>
  <w16cex:commentExtensible w16cex:durableId="6AAA6DE6" w16cex:dateUtc="2026-01-09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975A0E" w16cid:durableId="47B62088"/>
  <w16cid:commentId w16cid:paraId="2F9F5627" w16cid:durableId="1398663A"/>
  <w16cid:commentId w16cid:paraId="4A39901A" w16cid:durableId="5FA7771C"/>
  <w16cid:commentId w16cid:paraId="622E2BE1" w16cid:durableId="015CFC89"/>
  <w16cid:commentId w16cid:paraId="049540CF" w16cid:durableId="2EC57F7C"/>
  <w16cid:commentId w16cid:paraId="465C3BA2" w16cid:durableId="6AAA6D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E3EFF" w14:textId="77777777" w:rsidR="00231735" w:rsidRDefault="00231735" w:rsidP="00A15F70">
      <w:pPr>
        <w:spacing w:after="0" w:line="240" w:lineRule="auto"/>
      </w:pPr>
      <w:r>
        <w:separator/>
      </w:r>
    </w:p>
  </w:endnote>
  <w:endnote w:type="continuationSeparator" w:id="0">
    <w:p w14:paraId="220A21B6" w14:textId="77777777" w:rsidR="00231735" w:rsidRDefault="00231735" w:rsidP="00A15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D2B02" w14:textId="576A72D2" w:rsidR="00960D3E" w:rsidRDefault="00960D3E">
    <w:pPr>
      <w:pStyle w:val="Footer"/>
    </w:pPr>
    <w:r>
      <w:t>B</w:t>
    </w:r>
    <w:r w:rsidR="0088001C">
      <w:t xml:space="preserve">EAT Route engagement report </w:t>
    </w:r>
    <w:r w:rsidR="0088001C">
      <w:tab/>
    </w:r>
    <w:r w:rsidR="0088001C">
      <w:tab/>
    </w:r>
    <w:r w:rsidR="00895472">
      <w:t>9</w:t>
    </w:r>
    <w:r w:rsidR="003A4F80">
      <w:t xml:space="preserve"> January 2026</w:t>
    </w:r>
  </w:p>
  <w:p w14:paraId="78C79F20" w14:textId="77777777" w:rsidR="00960D3E" w:rsidRDefault="00960D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C7E89" w14:textId="77777777" w:rsidR="00231735" w:rsidRDefault="00231735" w:rsidP="00A15F70">
      <w:pPr>
        <w:spacing w:after="0" w:line="240" w:lineRule="auto"/>
      </w:pPr>
      <w:r>
        <w:separator/>
      </w:r>
    </w:p>
  </w:footnote>
  <w:footnote w:type="continuationSeparator" w:id="0">
    <w:p w14:paraId="37AD71FB" w14:textId="77777777" w:rsidR="00231735" w:rsidRDefault="00231735" w:rsidP="00A15F70">
      <w:pPr>
        <w:spacing w:after="0" w:line="240" w:lineRule="auto"/>
      </w:pPr>
      <w:r>
        <w:continuationSeparator/>
      </w:r>
    </w:p>
  </w:footnote>
  <w:footnote w:id="1">
    <w:p w14:paraId="38EC37D1" w14:textId="5B310211" w:rsidR="00A15F70" w:rsidRDefault="00A15F70">
      <w:pPr>
        <w:pStyle w:val="FootnoteText"/>
      </w:pPr>
      <w:r>
        <w:rPr>
          <w:rStyle w:val="FootnoteReference"/>
        </w:rPr>
        <w:footnoteRef/>
      </w:r>
      <w:r>
        <w:t xml:space="preserve"> </w:t>
      </w:r>
      <w:r w:rsidR="008300B5">
        <w:t>Residents have noted</w:t>
      </w:r>
      <w:r>
        <w:t xml:space="preserve"> that</w:t>
      </w:r>
      <w:r w:rsidR="003006B4">
        <w:t xml:space="preserve"> with the l</w:t>
      </w:r>
      <w:r w:rsidR="00C43310">
        <w:t xml:space="preserve">ack of public/active transport </w:t>
      </w:r>
      <w:r>
        <w:t xml:space="preserve">in this area young people can struggle to </w:t>
      </w:r>
      <w:r w:rsidR="003006B4">
        <w:t xml:space="preserve">gain travel independence due to lack of </w:t>
      </w:r>
      <w:r>
        <w:t>driving instructors</w:t>
      </w:r>
      <w:r w:rsidR="003006B4">
        <w:t>, distance from test centres (Barrow</w:t>
      </w:r>
      <w:r w:rsidR="00383AF4">
        <w:t xml:space="preserve"> in Furness</w:t>
      </w:r>
      <w:r w:rsidR="003006B4">
        <w:t xml:space="preserve"> or Workington) in addition to the cost of a car, insurance, and fuel.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263FD"/>
    <w:multiLevelType w:val="hybridMultilevel"/>
    <w:tmpl w:val="439A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FC74FCF"/>
    <w:multiLevelType w:val="hybridMultilevel"/>
    <w:tmpl w:val="18D29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F2D264E"/>
    <w:multiLevelType w:val="hybridMultilevel"/>
    <w:tmpl w:val="55C03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 Miller">
    <w15:presenceInfo w15:providerId="AD" w15:userId="S::alex.miller@walkwheelcycletrust.org.uk::b92c9e3c-b83d-446a-8c46-a8697c5421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41"/>
    <w:rsid w:val="00015FE4"/>
    <w:rsid w:val="000622A4"/>
    <w:rsid w:val="000649B7"/>
    <w:rsid w:val="000D2884"/>
    <w:rsid w:val="000E683F"/>
    <w:rsid w:val="0016161A"/>
    <w:rsid w:val="001D4410"/>
    <w:rsid w:val="001E6174"/>
    <w:rsid w:val="00231735"/>
    <w:rsid w:val="002A6560"/>
    <w:rsid w:val="002C0087"/>
    <w:rsid w:val="002C7580"/>
    <w:rsid w:val="002D3F68"/>
    <w:rsid w:val="003006B4"/>
    <w:rsid w:val="0032720D"/>
    <w:rsid w:val="003278A0"/>
    <w:rsid w:val="00347922"/>
    <w:rsid w:val="0036038A"/>
    <w:rsid w:val="003674BE"/>
    <w:rsid w:val="00383AF4"/>
    <w:rsid w:val="003A4F80"/>
    <w:rsid w:val="003E4A30"/>
    <w:rsid w:val="003F6A55"/>
    <w:rsid w:val="004069CC"/>
    <w:rsid w:val="00446A95"/>
    <w:rsid w:val="004C3A1D"/>
    <w:rsid w:val="00533945"/>
    <w:rsid w:val="0054061F"/>
    <w:rsid w:val="005A3CB7"/>
    <w:rsid w:val="005B7EFD"/>
    <w:rsid w:val="005E75A5"/>
    <w:rsid w:val="006301E6"/>
    <w:rsid w:val="006A3F14"/>
    <w:rsid w:val="00744922"/>
    <w:rsid w:val="00746E3B"/>
    <w:rsid w:val="007A305C"/>
    <w:rsid w:val="007E6804"/>
    <w:rsid w:val="008300B5"/>
    <w:rsid w:val="0088001C"/>
    <w:rsid w:val="00895472"/>
    <w:rsid w:val="008C3C28"/>
    <w:rsid w:val="008C5C8B"/>
    <w:rsid w:val="008D04B9"/>
    <w:rsid w:val="008D413E"/>
    <w:rsid w:val="008E3814"/>
    <w:rsid w:val="00926641"/>
    <w:rsid w:val="00960D3E"/>
    <w:rsid w:val="009670B0"/>
    <w:rsid w:val="009B7A3A"/>
    <w:rsid w:val="009C2946"/>
    <w:rsid w:val="009C2D64"/>
    <w:rsid w:val="00A15F70"/>
    <w:rsid w:val="00A232C4"/>
    <w:rsid w:val="00AC20F8"/>
    <w:rsid w:val="00AF226C"/>
    <w:rsid w:val="00B20840"/>
    <w:rsid w:val="00B77064"/>
    <w:rsid w:val="00C1179D"/>
    <w:rsid w:val="00C43310"/>
    <w:rsid w:val="00C45A7A"/>
    <w:rsid w:val="00C5149F"/>
    <w:rsid w:val="00C626F9"/>
    <w:rsid w:val="00CE7872"/>
    <w:rsid w:val="00CF7453"/>
    <w:rsid w:val="00D357E8"/>
    <w:rsid w:val="00DC088D"/>
    <w:rsid w:val="00DD10B6"/>
    <w:rsid w:val="00F3081F"/>
    <w:rsid w:val="00F50C41"/>
    <w:rsid w:val="00F60AC4"/>
    <w:rsid w:val="00F653A5"/>
    <w:rsid w:val="00F806F3"/>
    <w:rsid w:val="00FD7394"/>
    <w:rsid w:val="00FE3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49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64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9B7"/>
    <w:rPr>
      <w:rFonts w:ascii="Tahoma" w:hAnsi="Tahoma" w:cs="Tahoma"/>
      <w:sz w:val="16"/>
      <w:szCs w:val="16"/>
    </w:rPr>
  </w:style>
  <w:style w:type="character" w:styleId="Hyperlink">
    <w:name w:val="Hyperlink"/>
    <w:basedOn w:val="DefaultParagraphFont"/>
    <w:uiPriority w:val="99"/>
    <w:unhideWhenUsed/>
    <w:rsid w:val="007E6804"/>
    <w:rPr>
      <w:color w:val="0000FF" w:themeColor="hyperlink"/>
      <w:u w:val="single"/>
    </w:rPr>
  </w:style>
  <w:style w:type="paragraph" w:styleId="ListParagraph">
    <w:name w:val="List Paragraph"/>
    <w:basedOn w:val="Normal"/>
    <w:uiPriority w:val="34"/>
    <w:qFormat/>
    <w:rsid w:val="008D413E"/>
    <w:pPr>
      <w:ind w:left="720"/>
      <w:contextualSpacing/>
    </w:pPr>
  </w:style>
  <w:style w:type="paragraph" w:styleId="FootnoteText">
    <w:name w:val="footnote text"/>
    <w:basedOn w:val="Normal"/>
    <w:link w:val="FootnoteTextChar"/>
    <w:uiPriority w:val="99"/>
    <w:semiHidden/>
    <w:unhideWhenUsed/>
    <w:rsid w:val="00A15F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5F70"/>
    <w:rPr>
      <w:sz w:val="20"/>
      <w:szCs w:val="20"/>
    </w:rPr>
  </w:style>
  <w:style w:type="character" w:styleId="FootnoteReference">
    <w:name w:val="footnote reference"/>
    <w:basedOn w:val="DefaultParagraphFont"/>
    <w:uiPriority w:val="99"/>
    <w:semiHidden/>
    <w:unhideWhenUsed/>
    <w:rsid w:val="00A15F70"/>
    <w:rPr>
      <w:vertAlign w:val="superscript"/>
    </w:rPr>
  </w:style>
  <w:style w:type="paragraph" w:styleId="Header">
    <w:name w:val="header"/>
    <w:basedOn w:val="Normal"/>
    <w:link w:val="HeaderChar"/>
    <w:uiPriority w:val="99"/>
    <w:unhideWhenUsed/>
    <w:rsid w:val="00960D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D3E"/>
  </w:style>
  <w:style w:type="paragraph" w:styleId="Footer">
    <w:name w:val="footer"/>
    <w:basedOn w:val="Normal"/>
    <w:link w:val="FooterChar"/>
    <w:uiPriority w:val="99"/>
    <w:unhideWhenUsed/>
    <w:rsid w:val="00960D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D3E"/>
  </w:style>
  <w:style w:type="character" w:styleId="CommentReference">
    <w:name w:val="annotation reference"/>
    <w:basedOn w:val="DefaultParagraphFont"/>
    <w:uiPriority w:val="99"/>
    <w:semiHidden/>
    <w:unhideWhenUsed/>
    <w:rsid w:val="00B20840"/>
    <w:rPr>
      <w:sz w:val="16"/>
      <w:szCs w:val="16"/>
    </w:rPr>
  </w:style>
  <w:style w:type="paragraph" w:styleId="CommentText">
    <w:name w:val="annotation text"/>
    <w:basedOn w:val="Normal"/>
    <w:link w:val="CommentTextChar"/>
    <w:uiPriority w:val="99"/>
    <w:unhideWhenUsed/>
    <w:rsid w:val="00B20840"/>
    <w:pPr>
      <w:spacing w:after="16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B20840"/>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926641"/>
    <w:pPr>
      <w:spacing w:after="200"/>
    </w:pPr>
    <w:rPr>
      <w:b/>
      <w:bCs/>
      <w:kern w:val="0"/>
      <w14:ligatures w14:val="none"/>
    </w:rPr>
  </w:style>
  <w:style w:type="character" w:customStyle="1" w:styleId="CommentSubjectChar">
    <w:name w:val="Comment Subject Char"/>
    <w:basedOn w:val="CommentTextChar"/>
    <w:link w:val="CommentSubject"/>
    <w:uiPriority w:val="99"/>
    <w:semiHidden/>
    <w:rsid w:val="00926641"/>
    <w:rPr>
      <w:b/>
      <w:bCs/>
      <w:kern w:val="2"/>
      <w:sz w:val="20"/>
      <w:szCs w:val="20"/>
      <w14:ligatures w14:val="standardContextual"/>
    </w:rPr>
  </w:style>
  <w:style w:type="paragraph" w:styleId="Title">
    <w:name w:val="Title"/>
    <w:basedOn w:val="Normal"/>
    <w:next w:val="Normal"/>
    <w:link w:val="TitleChar"/>
    <w:uiPriority w:val="10"/>
    <w:qFormat/>
    <w:rsid w:val="008D04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4B9"/>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8D04B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D04B9"/>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49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64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9B7"/>
    <w:rPr>
      <w:rFonts w:ascii="Tahoma" w:hAnsi="Tahoma" w:cs="Tahoma"/>
      <w:sz w:val="16"/>
      <w:szCs w:val="16"/>
    </w:rPr>
  </w:style>
  <w:style w:type="character" w:styleId="Hyperlink">
    <w:name w:val="Hyperlink"/>
    <w:basedOn w:val="DefaultParagraphFont"/>
    <w:uiPriority w:val="99"/>
    <w:unhideWhenUsed/>
    <w:rsid w:val="007E6804"/>
    <w:rPr>
      <w:color w:val="0000FF" w:themeColor="hyperlink"/>
      <w:u w:val="single"/>
    </w:rPr>
  </w:style>
  <w:style w:type="paragraph" w:styleId="ListParagraph">
    <w:name w:val="List Paragraph"/>
    <w:basedOn w:val="Normal"/>
    <w:uiPriority w:val="34"/>
    <w:qFormat/>
    <w:rsid w:val="008D413E"/>
    <w:pPr>
      <w:ind w:left="720"/>
      <w:contextualSpacing/>
    </w:pPr>
  </w:style>
  <w:style w:type="paragraph" w:styleId="FootnoteText">
    <w:name w:val="footnote text"/>
    <w:basedOn w:val="Normal"/>
    <w:link w:val="FootnoteTextChar"/>
    <w:uiPriority w:val="99"/>
    <w:semiHidden/>
    <w:unhideWhenUsed/>
    <w:rsid w:val="00A15F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5F70"/>
    <w:rPr>
      <w:sz w:val="20"/>
      <w:szCs w:val="20"/>
    </w:rPr>
  </w:style>
  <w:style w:type="character" w:styleId="FootnoteReference">
    <w:name w:val="footnote reference"/>
    <w:basedOn w:val="DefaultParagraphFont"/>
    <w:uiPriority w:val="99"/>
    <w:semiHidden/>
    <w:unhideWhenUsed/>
    <w:rsid w:val="00A15F70"/>
    <w:rPr>
      <w:vertAlign w:val="superscript"/>
    </w:rPr>
  </w:style>
  <w:style w:type="paragraph" w:styleId="Header">
    <w:name w:val="header"/>
    <w:basedOn w:val="Normal"/>
    <w:link w:val="HeaderChar"/>
    <w:uiPriority w:val="99"/>
    <w:unhideWhenUsed/>
    <w:rsid w:val="00960D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D3E"/>
  </w:style>
  <w:style w:type="paragraph" w:styleId="Footer">
    <w:name w:val="footer"/>
    <w:basedOn w:val="Normal"/>
    <w:link w:val="FooterChar"/>
    <w:uiPriority w:val="99"/>
    <w:unhideWhenUsed/>
    <w:rsid w:val="00960D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D3E"/>
  </w:style>
  <w:style w:type="character" w:styleId="CommentReference">
    <w:name w:val="annotation reference"/>
    <w:basedOn w:val="DefaultParagraphFont"/>
    <w:uiPriority w:val="99"/>
    <w:semiHidden/>
    <w:unhideWhenUsed/>
    <w:rsid w:val="00B20840"/>
    <w:rPr>
      <w:sz w:val="16"/>
      <w:szCs w:val="16"/>
    </w:rPr>
  </w:style>
  <w:style w:type="paragraph" w:styleId="CommentText">
    <w:name w:val="annotation text"/>
    <w:basedOn w:val="Normal"/>
    <w:link w:val="CommentTextChar"/>
    <w:uiPriority w:val="99"/>
    <w:unhideWhenUsed/>
    <w:rsid w:val="00B20840"/>
    <w:pPr>
      <w:spacing w:after="16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B20840"/>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926641"/>
    <w:pPr>
      <w:spacing w:after="200"/>
    </w:pPr>
    <w:rPr>
      <w:b/>
      <w:bCs/>
      <w:kern w:val="0"/>
      <w14:ligatures w14:val="none"/>
    </w:rPr>
  </w:style>
  <w:style w:type="character" w:customStyle="1" w:styleId="CommentSubjectChar">
    <w:name w:val="Comment Subject Char"/>
    <w:basedOn w:val="CommentTextChar"/>
    <w:link w:val="CommentSubject"/>
    <w:uiPriority w:val="99"/>
    <w:semiHidden/>
    <w:rsid w:val="00926641"/>
    <w:rPr>
      <w:b/>
      <w:bCs/>
      <w:kern w:val="2"/>
      <w:sz w:val="20"/>
      <w:szCs w:val="20"/>
      <w14:ligatures w14:val="standardContextual"/>
    </w:rPr>
  </w:style>
  <w:style w:type="paragraph" w:styleId="Title">
    <w:name w:val="Title"/>
    <w:basedOn w:val="Normal"/>
    <w:next w:val="Normal"/>
    <w:link w:val="TitleChar"/>
    <w:uiPriority w:val="10"/>
    <w:qFormat/>
    <w:rsid w:val="008D04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4B9"/>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8D04B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D04B9"/>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847545">
      <w:bodyDiv w:val="1"/>
      <w:marLeft w:val="0"/>
      <w:marRight w:val="0"/>
      <w:marTop w:val="0"/>
      <w:marBottom w:val="0"/>
      <w:divBdr>
        <w:top w:val="none" w:sz="0" w:space="0" w:color="auto"/>
        <w:left w:val="none" w:sz="0" w:space="0" w:color="auto"/>
        <w:bottom w:val="none" w:sz="0" w:space="0" w:color="auto"/>
        <w:right w:val="none" w:sz="0" w:space="0" w:color="auto"/>
      </w:divBdr>
    </w:div>
    <w:div w:id="34389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alkwheelcycletrust.org.uk/our-blog/national-cycle-network-route-collections/the-uk-s-best-long-distance-cycle-rides/" TargetMode="External"/><Relationship Id="rId5" Type="http://schemas.openxmlformats.org/officeDocument/2006/relationships/settings" Target="settings.xml"/><Relationship Id="rId10" Type="http://schemas.openxmlformats.org/officeDocument/2006/relationships/hyperlink" Target="https://www.bbc.co.uk/news/articles/c20nkwp0w42o"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06D57-0BAF-4A6E-9595-AEB2D8583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Adrianne Calsy</dc:creator>
  <cp:lastModifiedBy>Adrianne Calsy</cp:lastModifiedBy>
  <cp:revision>7</cp:revision>
  <cp:lastPrinted>2026-01-11T13:52:00Z</cp:lastPrinted>
  <dcterms:created xsi:type="dcterms:W3CDTF">2026-01-09T18:06:00Z</dcterms:created>
  <dcterms:modified xsi:type="dcterms:W3CDTF">2026-01-11T14:57:00Z</dcterms:modified>
</cp:coreProperties>
</file>